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1B44" w14:textId="77777777" w:rsidR="005B2F00" w:rsidRPr="00345F25" w:rsidRDefault="005B2F00" w:rsidP="005B2F00">
      <w:pPr>
        <w:snapToGrid w:val="0"/>
        <w:jc w:val="center"/>
        <w:rPr>
          <w:rFonts w:ascii="Times New Roman" w:eastAsia="標楷體" w:hAnsi="Times New Roman" w:cs="Times New Roman"/>
          <w:b/>
          <w:bCs/>
          <w:sz w:val="28"/>
          <w:szCs w:val="28"/>
        </w:rPr>
      </w:pPr>
      <w:bookmarkStart w:id="0" w:name="_Hlk137809282"/>
      <w:r w:rsidRPr="00345F25">
        <w:rPr>
          <w:rFonts w:ascii="Times New Roman" w:eastAsia="標楷體" w:hAnsi="Times New Roman" w:cs="Times New Roman"/>
          <w:b/>
          <w:bCs/>
          <w:sz w:val="28"/>
          <w:szCs w:val="28"/>
        </w:rPr>
        <w:t>國家安全與民主參與學術研討會議程</w:t>
      </w:r>
    </w:p>
    <w:p w14:paraId="686D39DF" w14:textId="77777777" w:rsidR="005B2F00" w:rsidRPr="00345F25" w:rsidRDefault="005B2F00" w:rsidP="005B2F00">
      <w:pPr>
        <w:snapToGrid w:val="0"/>
        <w:jc w:val="center"/>
        <w:rPr>
          <w:rFonts w:ascii="Times New Roman" w:eastAsia="標楷體" w:hAnsi="Times New Roman" w:cs="Times New Roman"/>
          <w:b/>
          <w:bCs/>
        </w:rPr>
      </w:pPr>
      <w:r w:rsidRPr="00345F25">
        <w:rPr>
          <w:rFonts w:ascii="Times New Roman" w:eastAsia="標楷體" w:hAnsi="Times New Roman" w:cs="Times New Roman"/>
          <w:b/>
          <w:bCs/>
          <w:color w:val="000000"/>
        </w:rPr>
        <w:t>地點：</w:t>
      </w:r>
      <w:r w:rsidRPr="00345F25">
        <w:rPr>
          <w:rFonts w:ascii="Times New Roman" w:eastAsia="標楷體" w:hAnsi="Times New Roman" w:cs="Times New Roman"/>
          <w:b/>
          <w:bCs/>
          <w:spacing w:val="6"/>
          <w:kern w:val="0"/>
        </w:rPr>
        <w:t>政治</w:t>
      </w:r>
      <w:proofErr w:type="gramStart"/>
      <w:r w:rsidRPr="00345F25">
        <w:rPr>
          <w:rFonts w:ascii="Times New Roman" w:eastAsia="標楷體" w:hAnsi="Times New Roman" w:cs="Times New Roman"/>
          <w:b/>
          <w:bCs/>
          <w:spacing w:val="6"/>
          <w:kern w:val="0"/>
        </w:rPr>
        <w:t>大學達賢圖書館</w:t>
      </w:r>
      <w:proofErr w:type="gramEnd"/>
      <w:r w:rsidRPr="00345F25">
        <w:rPr>
          <w:rFonts w:ascii="Times New Roman" w:eastAsia="標楷體" w:hAnsi="Times New Roman" w:cs="Times New Roman"/>
          <w:b/>
          <w:bCs/>
          <w:spacing w:val="6"/>
          <w:kern w:val="0"/>
        </w:rPr>
        <w:t>8</w:t>
      </w:r>
      <w:proofErr w:type="gramStart"/>
      <w:r w:rsidRPr="00345F25">
        <w:rPr>
          <w:rFonts w:ascii="Times New Roman" w:eastAsia="標楷體" w:hAnsi="Times New Roman" w:cs="Times New Roman"/>
          <w:b/>
          <w:bCs/>
          <w:spacing w:val="6"/>
          <w:kern w:val="0"/>
        </w:rPr>
        <w:t>樓達賢講堂</w:t>
      </w:r>
      <w:proofErr w:type="gramEnd"/>
    </w:p>
    <w:bookmarkEnd w:id="0"/>
    <w:p w14:paraId="41521CEB" w14:textId="77777777" w:rsidR="005B2F00" w:rsidRPr="00345F25" w:rsidRDefault="005B2F00" w:rsidP="005B2F00">
      <w:pPr>
        <w:snapToGrid w:val="0"/>
        <w:jc w:val="center"/>
        <w:rPr>
          <w:rFonts w:ascii="Times New Roman" w:eastAsia="標楷體" w:hAnsi="Times New Roman" w:cs="Times New Roman"/>
          <w:b/>
          <w:bCs/>
          <w:sz w:val="16"/>
          <w:szCs w:val="16"/>
        </w:rPr>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3640"/>
        <w:gridCol w:w="3012"/>
        <w:gridCol w:w="2516"/>
      </w:tblGrid>
      <w:tr w:rsidR="005B2F00" w:rsidRPr="00345F25" w14:paraId="6ABF0C14" w14:textId="77777777" w:rsidTr="00345F25">
        <w:trPr>
          <w:trHeight w:val="398"/>
          <w:jc w:val="center"/>
        </w:trPr>
        <w:tc>
          <w:tcPr>
            <w:tcW w:w="10024" w:type="dxa"/>
            <w:gridSpan w:val="4"/>
            <w:shd w:val="clear" w:color="auto" w:fill="D9D9D9"/>
            <w:vAlign w:val="center"/>
          </w:tcPr>
          <w:p w14:paraId="062C40CF" w14:textId="77777777" w:rsidR="005B2F00" w:rsidRPr="00345F25" w:rsidRDefault="005B2F00" w:rsidP="00345F25">
            <w:pPr>
              <w:snapToGrid w:val="0"/>
              <w:spacing w:line="240" w:lineRule="atLeast"/>
              <w:jc w:val="center"/>
              <w:rPr>
                <w:rFonts w:ascii="Times New Roman" w:eastAsia="標楷體" w:hAnsi="Times New Roman" w:cs="Times New Roman"/>
                <w:b/>
                <w:bCs/>
              </w:rPr>
            </w:pPr>
            <w:r w:rsidRPr="00345F25">
              <w:rPr>
                <w:rFonts w:ascii="Times New Roman" w:eastAsia="標楷體" w:hAnsi="Times New Roman" w:cs="Times New Roman"/>
                <w:b/>
                <w:bCs/>
                <w:color w:val="000000"/>
              </w:rPr>
              <w:t>2023</w:t>
            </w:r>
            <w:r w:rsidRPr="00345F25">
              <w:rPr>
                <w:rFonts w:ascii="Times New Roman" w:eastAsia="標楷體" w:hAnsi="Times New Roman" w:cs="Times New Roman"/>
                <w:b/>
                <w:bCs/>
                <w:color w:val="000000"/>
              </w:rPr>
              <w:t>年</w:t>
            </w:r>
            <w:r w:rsidRPr="00345F25">
              <w:rPr>
                <w:rFonts w:ascii="Times New Roman" w:eastAsia="標楷體" w:hAnsi="Times New Roman" w:cs="Times New Roman"/>
                <w:b/>
                <w:bCs/>
                <w:color w:val="000000"/>
              </w:rPr>
              <w:t>7</w:t>
            </w:r>
            <w:r w:rsidRPr="00345F25">
              <w:rPr>
                <w:rFonts w:ascii="Times New Roman" w:eastAsia="標楷體" w:hAnsi="Times New Roman" w:cs="Times New Roman"/>
                <w:b/>
                <w:bCs/>
                <w:color w:val="000000"/>
              </w:rPr>
              <w:t>月</w:t>
            </w:r>
            <w:r w:rsidRPr="00345F25">
              <w:rPr>
                <w:rFonts w:ascii="Times New Roman" w:eastAsia="標楷體" w:hAnsi="Times New Roman" w:cs="Times New Roman"/>
                <w:b/>
                <w:bCs/>
                <w:color w:val="000000"/>
              </w:rPr>
              <w:t>10</w:t>
            </w:r>
            <w:r w:rsidRPr="00345F25">
              <w:rPr>
                <w:rFonts w:ascii="Times New Roman" w:eastAsia="標楷體" w:hAnsi="Times New Roman" w:cs="Times New Roman"/>
                <w:b/>
                <w:bCs/>
                <w:color w:val="000000"/>
              </w:rPr>
              <w:t>日</w:t>
            </w:r>
          </w:p>
        </w:tc>
      </w:tr>
      <w:tr w:rsidR="005B2F00" w:rsidRPr="00345F25" w14:paraId="06FB6380" w14:textId="77777777" w:rsidTr="00F5166F">
        <w:trPr>
          <w:trHeight w:val="850"/>
          <w:jc w:val="center"/>
        </w:trPr>
        <w:tc>
          <w:tcPr>
            <w:tcW w:w="856" w:type="dxa"/>
            <w:vAlign w:val="center"/>
          </w:tcPr>
          <w:p w14:paraId="3E3F5506" w14:textId="55BE7CE2" w:rsidR="005B2F00" w:rsidRPr="00345F25" w:rsidRDefault="005B2F00" w:rsidP="00F5166F">
            <w:pPr>
              <w:pStyle w:val="a3"/>
              <w:snapToGrid w:val="0"/>
              <w:spacing w:beforeLines="0" w:line="240" w:lineRule="atLeast"/>
              <w:ind w:firstLineChars="0" w:firstLine="0"/>
              <w:jc w:val="center"/>
              <w:rPr>
                <w:rFonts w:eastAsia="標楷體"/>
                <w:b/>
              </w:rPr>
            </w:pPr>
            <w:r w:rsidRPr="00345F25">
              <w:rPr>
                <w:rFonts w:eastAsia="標楷體"/>
                <w:b/>
              </w:rPr>
              <w:t>9:00-9:</w:t>
            </w:r>
            <w:r w:rsidR="00961CEC" w:rsidRPr="00345F25">
              <w:rPr>
                <w:rFonts w:eastAsia="標楷體"/>
                <w:b/>
              </w:rPr>
              <w:t>25</w:t>
            </w:r>
          </w:p>
        </w:tc>
        <w:tc>
          <w:tcPr>
            <w:tcW w:w="9168" w:type="dxa"/>
            <w:gridSpan w:val="3"/>
            <w:vAlign w:val="center"/>
          </w:tcPr>
          <w:p w14:paraId="1EADA764"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lang w:eastAsia="zh-HK"/>
              </w:rPr>
              <w:t>報到</w:t>
            </w:r>
          </w:p>
        </w:tc>
      </w:tr>
      <w:tr w:rsidR="005B2F00" w:rsidRPr="00345F25" w14:paraId="06B6C98E" w14:textId="77777777" w:rsidTr="00F5166F">
        <w:trPr>
          <w:trHeight w:val="850"/>
          <w:jc w:val="center"/>
        </w:trPr>
        <w:tc>
          <w:tcPr>
            <w:tcW w:w="856" w:type="dxa"/>
            <w:tcBorders>
              <w:bottom w:val="single" w:sz="4" w:space="0" w:color="auto"/>
            </w:tcBorders>
            <w:vAlign w:val="center"/>
          </w:tcPr>
          <w:p w14:paraId="7524D381" w14:textId="000B1914" w:rsidR="005B2F00" w:rsidRPr="00345F25" w:rsidRDefault="005B2F00" w:rsidP="00F5166F">
            <w:pPr>
              <w:pStyle w:val="a3"/>
              <w:snapToGrid w:val="0"/>
              <w:spacing w:beforeLines="0" w:line="240" w:lineRule="atLeast"/>
              <w:ind w:firstLineChars="0" w:firstLine="0"/>
              <w:jc w:val="center"/>
              <w:rPr>
                <w:rFonts w:eastAsia="標楷體"/>
                <w:b/>
              </w:rPr>
            </w:pPr>
            <w:r w:rsidRPr="00345F25">
              <w:rPr>
                <w:rFonts w:eastAsia="標楷體"/>
                <w:b/>
              </w:rPr>
              <w:t>9:2</w:t>
            </w:r>
            <w:r w:rsidR="00961CEC" w:rsidRPr="00345F25">
              <w:rPr>
                <w:rFonts w:eastAsia="標楷體"/>
                <w:b/>
              </w:rPr>
              <w:t>5</w:t>
            </w:r>
            <w:r w:rsidRPr="00345F25">
              <w:rPr>
                <w:rFonts w:eastAsia="標楷體"/>
                <w:b/>
              </w:rPr>
              <w:t>-9:</w:t>
            </w:r>
            <w:r w:rsidR="008A4956" w:rsidRPr="00345F25">
              <w:rPr>
                <w:rFonts w:eastAsia="標楷體"/>
                <w:b/>
              </w:rPr>
              <w:t>35</w:t>
            </w:r>
          </w:p>
        </w:tc>
        <w:tc>
          <w:tcPr>
            <w:tcW w:w="9168" w:type="dxa"/>
            <w:gridSpan w:val="3"/>
            <w:tcBorders>
              <w:bottom w:val="single" w:sz="4" w:space="0" w:color="auto"/>
            </w:tcBorders>
            <w:vAlign w:val="center"/>
          </w:tcPr>
          <w:p w14:paraId="0B4B795E" w14:textId="77777777" w:rsidR="00961CEC" w:rsidRPr="00C961D8" w:rsidRDefault="00961CEC" w:rsidP="00345F25">
            <w:pPr>
              <w:pStyle w:val="a3"/>
              <w:snapToGrid w:val="0"/>
              <w:spacing w:beforeLines="0" w:line="240" w:lineRule="atLeast"/>
              <w:ind w:firstLineChars="0" w:firstLine="0"/>
              <w:rPr>
                <w:rFonts w:eastAsia="標楷體"/>
                <w:bCs/>
                <w:lang w:eastAsia="zh-HK"/>
              </w:rPr>
            </w:pPr>
            <w:r w:rsidRPr="00C961D8">
              <w:rPr>
                <w:rFonts w:eastAsia="標楷體"/>
                <w:bCs/>
                <w:lang w:eastAsia="zh-HK"/>
              </w:rPr>
              <w:t>開幕暨貴賓致詞</w:t>
            </w:r>
          </w:p>
          <w:p w14:paraId="56654938" w14:textId="697BB93A" w:rsidR="005B2F00" w:rsidRPr="00C961D8" w:rsidRDefault="00961CEC" w:rsidP="00345F25">
            <w:pPr>
              <w:pStyle w:val="a3"/>
              <w:snapToGrid w:val="0"/>
              <w:spacing w:beforeLines="0" w:line="240" w:lineRule="atLeast"/>
              <w:ind w:firstLineChars="0" w:firstLine="0"/>
              <w:rPr>
                <w:rFonts w:eastAsia="標楷體"/>
                <w:bCs/>
              </w:rPr>
            </w:pPr>
            <w:r w:rsidRPr="00C961D8">
              <w:rPr>
                <w:rFonts w:eastAsia="標楷體"/>
                <w:bCs/>
                <w:lang w:eastAsia="zh-HK"/>
              </w:rPr>
              <w:t>陳樹衡副校長</w:t>
            </w:r>
          </w:p>
        </w:tc>
      </w:tr>
      <w:tr w:rsidR="005B2F00" w:rsidRPr="00345F25" w14:paraId="0B9114F8" w14:textId="77777777" w:rsidTr="00F5166F">
        <w:trPr>
          <w:trHeight w:val="1290"/>
          <w:jc w:val="center"/>
        </w:trPr>
        <w:tc>
          <w:tcPr>
            <w:tcW w:w="856" w:type="dxa"/>
            <w:tcBorders>
              <w:bottom w:val="nil"/>
            </w:tcBorders>
            <w:vAlign w:val="center"/>
          </w:tcPr>
          <w:p w14:paraId="2D5F08C1" w14:textId="0CF2E885" w:rsidR="005B2F00" w:rsidRPr="00345F25" w:rsidRDefault="005B2F00" w:rsidP="00F5166F">
            <w:pPr>
              <w:pStyle w:val="a3"/>
              <w:snapToGrid w:val="0"/>
              <w:spacing w:beforeLines="0" w:line="240" w:lineRule="atLeast"/>
              <w:ind w:firstLineChars="0" w:firstLine="0"/>
              <w:jc w:val="center"/>
              <w:rPr>
                <w:rFonts w:eastAsia="標楷體"/>
                <w:b/>
              </w:rPr>
            </w:pPr>
            <w:bookmarkStart w:id="1" w:name="_Hlk137809662"/>
            <w:r w:rsidRPr="00345F25">
              <w:rPr>
                <w:rFonts w:eastAsia="標楷體"/>
                <w:b/>
              </w:rPr>
              <w:t>9:</w:t>
            </w:r>
            <w:r w:rsidR="008A4956" w:rsidRPr="00345F25">
              <w:rPr>
                <w:rFonts w:eastAsia="標楷體"/>
                <w:b/>
              </w:rPr>
              <w:t>35</w:t>
            </w:r>
            <w:r w:rsidRPr="00345F25">
              <w:rPr>
                <w:rFonts w:eastAsia="標楷體"/>
                <w:b/>
              </w:rPr>
              <w:t>-10:</w:t>
            </w:r>
            <w:r w:rsidR="008A4956" w:rsidRPr="00345F25">
              <w:rPr>
                <w:rFonts w:eastAsia="標楷體"/>
                <w:b/>
              </w:rPr>
              <w:t>15</w:t>
            </w:r>
          </w:p>
        </w:tc>
        <w:tc>
          <w:tcPr>
            <w:tcW w:w="9168" w:type="dxa"/>
            <w:gridSpan w:val="3"/>
            <w:tcBorders>
              <w:bottom w:val="nil"/>
            </w:tcBorders>
            <w:vAlign w:val="center"/>
          </w:tcPr>
          <w:p w14:paraId="31DFA87C"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lang w:eastAsia="zh-HK"/>
              </w:rPr>
              <w:t>專題演講</w:t>
            </w:r>
          </w:p>
          <w:p w14:paraId="6C4F64C0"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主持人</w:t>
            </w:r>
            <w:r w:rsidRPr="00C961D8">
              <w:rPr>
                <w:rFonts w:eastAsia="標楷體"/>
                <w:bCs/>
              </w:rPr>
              <w:t xml:space="preserve">: </w:t>
            </w:r>
            <w:r w:rsidRPr="00C961D8">
              <w:rPr>
                <w:rFonts w:eastAsia="標楷體"/>
                <w:bCs/>
              </w:rPr>
              <w:t>游清鑫研究員</w:t>
            </w:r>
            <w:r w:rsidRPr="00C961D8">
              <w:rPr>
                <w:rFonts w:eastAsia="標楷體"/>
                <w:bCs/>
              </w:rPr>
              <w:t xml:space="preserve"> (</w:t>
            </w:r>
            <w:r w:rsidRPr="00C961D8">
              <w:rPr>
                <w:rFonts w:eastAsia="標楷體"/>
                <w:bCs/>
              </w:rPr>
              <w:t>政治大學選舉研究中心研究員兼主任</w:t>
            </w:r>
            <w:r w:rsidRPr="00C961D8">
              <w:rPr>
                <w:rFonts w:eastAsia="標楷體"/>
                <w:bCs/>
              </w:rPr>
              <w:t>)</w:t>
            </w:r>
          </w:p>
          <w:p w14:paraId="3CD9136F"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演講人</w:t>
            </w:r>
            <w:r w:rsidRPr="00C961D8">
              <w:rPr>
                <w:rFonts w:eastAsia="標楷體"/>
                <w:bCs/>
              </w:rPr>
              <w:t xml:space="preserve">: </w:t>
            </w:r>
            <w:r w:rsidRPr="00C961D8">
              <w:rPr>
                <w:rFonts w:eastAsia="標楷體"/>
                <w:bCs/>
              </w:rPr>
              <w:t>王德育講座教授</w:t>
            </w:r>
            <w:r w:rsidRPr="00C961D8">
              <w:rPr>
                <w:rFonts w:eastAsia="標楷體"/>
                <w:bCs/>
              </w:rPr>
              <w:t>(</w:t>
            </w:r>
            <w:r w:rsidRPr="00C961D8">
              <w:rPr>
                <w:rFonts w:eastAsia="標楷體"/>
                <w:bCs/>
              </w:rPr>
              <w:t>伊利諾州州立大學政治與政府學系</w:t>
            </w:r>
            <w:r w:rsidRPr="00C961D8">
              <w:rPr>
                <w:rFonts w:eastAsia="標楷體"/>
                <w:bCs/>
              </w:rPr>
              <w:t>)</w:t>
            </w:r>
          </w:p>
          <w:p w14:paraId="6ECB6290" w14:textId="5989610E" w:rsidR="005B2F00" w:rsidRPr="00C961D8" w:rsidRDefault="005B2F00" w:rsidP="00345F25">
            <w:pPr>
              <w:pStyle w:val="a3"/>
              <w:snapToGrid w:val="0"/>
              <w:spacing w:beforeLines="0" w:line="240" w:lineRule="atLeast"/>
              <w:ind w:firstLineChars="0" w:firstLine="0"/>
              <w:rPr>
                <w:rFonts w:eastAsia="標楷體"/>
                <w:bCs/>
                <w:i/>
                <w:iCs/>
              </w:rPr>
            </w:pPr>
            <w:r w:rsidRPr="00C961D8">
              <w:rPr>
                <w:rFonts w:eastAsia="標楷體"/>
                <w:bCs/>
              </w:rPr>
              <w:t>題目</w:t>
            </w:r>
            <w:r w:rsidRPr="00C961D8">
              <w:rPr>
                <w:rFonts w:eastAsia="標楷體"/>
                <w:bCs/>
              </w:rPr>
              <w:t xml:space="preserve">: </w:t>
            </w:r>
            <w:r w:rsidR="00764B40" w:rsidRPr="00C961D8">
              <w:rPr>
                <w:rFonts w:eastAsia="標楷體"/>
                <w:bCs/>
              </w:rPr>
              <w:t>外交政策與民意研究</w:t>
            </w:r>
          </w:p>
        </w:tc>
      </w:tr>
      <w:tr w:rsidR="005B2F00" w:rsidRPr="00345F25" w14:paraId="7B0C42D0" w14:textId="77777777" w:rsidTr="00F5166F">
        <w:trPr>
          <w:trHeight w:val="850"/>
          <w:jc w:val="center"/>
        </w:trPr>
        <w:tc>
          <w:tcPr>
            <w:tcW w:w="856" w:type="dxa"/>
            <w:tcBorders>
              <w:bottom w:val="single" w:sz="4" w:space="0" w:color="auto"/>
            </w:tcBorders>
            <w:vAlign w:val="center"/>
          </w:tcPr>
          <w:p w14:paraId="57DE1BE0" w14:textId="4F4AF903" w:rsidR="005B2F00" w:rsidRPr="00345F25" w:rsidRDefault="005B2F00" w:rsidP="00F5166F">
            <w:pPr>
              <w:pStyle w:val="a3"/>
              <w:snapToGrid w:val="0"/>
              <w:spacing w:beforeLines="0" w:line="240" w:lineRule="atLeast"/>
              <w:ind w:firstLineChars="0" w:firstLine="0"/>
              <w:jc w:val="center"/>
              <w:rPr>
                <w:rFonts w:eastAsia="標楷體"/>
                <w:b/>
              </w:rPr>
            </w:pPr>
            <w:r w:rsidRPr="00345F25">
              <w:rPr>
                <w:rFonts w:eastAsia="標楷體"/>
                <w:b/>
              </w:rPr>
              <w:t>10:</w:t>
            </w:r>
            <w:r w:rsidR="008A4956" w:rsidRPr="00345F25">
              <w:rPr>
                <w:rFonts w:eastAsia="標楷體"/>
                <w:b/>
              </w:rPr>
              <w:t>15</w:t>
            </w:r>
            <w:r w:rsidRPr="00345F25">
              <w:rPr>
                <w:rFonts w:eastAsia="標楷體"/>
                <w:b/>
              </w:rPr>
              <w:t>-10:</w:t>
            </w:r>
            <w:r w:rsidR="008A4956" w:rsidRPr="00345F25">
              <w:rPr>
                <w:rFonts w:eastAsia="標楷體"/>
                <w:b/>
              </w:rPr>
              <w:t>3</w:t>
            </w:r>
            <w:r w:rsidRPr="00345F25">
              <w:rPr>
                <w:rFonts w:eastAsia="標楷體"/>
                <w:b/>
              </w:rPr>
              <w:t>0</w:t>
            </w:r>
          </w:p>
        </w:tc>
        <w:tc>
          <w:tcPr>
            <w:tcW w:w="9168" w:type="dxa"/>
            <w:gridSpan w:val="3"/>
            <w:tcBorders>
              <w:bottom w:val="single" w:sz="4" w:space="0" w:color="auto"/>
            </w:tcBorders>
            <w:vAlign w:val="center"/>
          </w:tcPr>
          <w:p w14:paraId="7EE03989" w14:textId="77777777" w:rsidR="005B2F00" w:rsidRPr="00345F25" w:rsidRDefault="005B2F00" w:rsidP="00345F25">
            <w:pPr>
              <w:pStyle w:val="a3"/>
              <w:snapToGrid w:val="0"/>
              <w:spacing w:beforeLines="0" w:line="240" w:lineRule="atLeast"/>
              <w:ind w:firstLineChars="1200" w:firstLine="2883"/>
              <w:rPr>
                <w:rFonts w:eastAsia="標楷體"/>
                <w:b/>
              </w:rPr>
            </w:pPr>
            <w:r w:rsidRPr="00345F25">
              <w:rPr>
                <w:rFonts w:eastAsia="標楷體"/>
                <w:b/>
                <w:lang w:eastAsia="zh-HK"/>
              </w:rPr>
              <w:t>茶</w:t>
            </w:r>
            <w:r w:rsidRPr="00345F25">
              <w:rPr>
                <w:rFonts w:eastAsia="標楷體"/>
                <w:b/>
              </w:rPr>
              <w:t>敘</w:t>
            </w:r>
          </w:p>
        </w:tc>
      </w:tr>
      <w:tr w:rsidR="005B2F00" w:rsidRPr="00345F25" w14:paraId="6FB264CB" w14:textId="77777777" w:rsidTr="00F5166F">
        <w:trPr>
          <w:trHeight w:val="283"/>
          <w:jc w:val="center"/>
        </w:trPr>
        <w:tc>
          <w:tcPr>
            <w:tcW w:w="10024" w:type="dxa"/>
            <w:gridSpan w:val="4"/>
            <w:tcBorders>
              <w:bottom w:val="nil"/>
            </w:tcBorders>
            <w:vAlign w:val="center"/>
          </w:tcPr>
          <w:p w14:paraId="206C241E" w14:textId="23CFFC44" w:rsidR="005B2F00" w:rsidRPr="00345F25" w:rsidRDefault="005B2F00" w:rsidP="00F5166F">
            <w:pPr>
              <w:pStyle w:val="a3"/>
              <w:snapToGrid w:val="0"/>
              <w:spacing w:beforeLines="0" w:line="240" w:lineRule="atLeast"/>
              <w:ind w:firstLineChars="0" w:firstLine="0"/>
              <w:jc w:val="center"/>
              <w:rPr>
                <w:rFonts w:eastAsia="標楷體"/>
                <w:b/>
                <w:bCs/>
                <w:i/>
                <w:iCs/>
              </w:rPr>
            </w:pPr>
            <w:r w:rsidRPr="00345F25">
              <w:rPr>
                <w:rFonts w:eastAsia="標楷體"/>
                <w:b/>
                <w:bCs/>
              </w:rPr>
              <w:t>第一場：國家安全與民意</w:t>
            </w:r>
          </w:p>
        </w:tc>
      </w:tr>
      <w:tr w:rsidR="005B2F00" w:rsidRPr="00345F25" w14:paraId="6C0E9DDB" w14:textId="77777777" w:rsidTr="00F5166F">
        <w:trPr>
          <w:trHeight w:val="487"/>
          <w:jc w:val="center"/>
        </w:trPr>
        <w:tc>
          <w:tcPr>
            <w:tcW w:w="10024" w:type="dxa"/>
            <w:gridSpan w:val="4"/>
            <w:tcBorders>
              <w:top w:val="nil"/>
            </w:tcBorders>
            <w:vAlign w:val="center"/>
          </w:tcPr>
          <w:p w14:paraId="29D1AE0B" w14:textId="77777777" w:rsidR="005B2F00" w:rsidRPr="00345F25" w:rsidRDefault="005B2F00" w:rsidP="00F5166F">
            <w:pPr>
              <w:pStyle w:val="a3"/>
              <w:snapToGrid w:val="0"/>
              <w:spacing w:beforeLines="0" w:line="240" w:lineRule="atLeast"/>
              <w:ind w:firstLineChars="0" w:firstLine="0"/>
              <w:jc w:val="center"/>
              <w:rPr>
                <w:rFonts w:eastAsia="標楷體"/>
                <w:b/>
                <w:bCs/>
              </w:rPr>
            </w:pPr>
            <w:r w:rsidRPr="00345F25">
              <w:rPr>
                <w:rFonts w:eastAsia="標楷體"/>
                <w:b/>
              </w:rPr>
              <w:t>主持人</w:t>
            </w:r>
            <w:r w:rsidRPr="00345F25">
              <w:rPr>
                <w:b/>
              </w:rPr>
              <w:t>：</w:t>
            </w:r>
            <w:proofErr w:type="gramStart"/>
            <w:r w:rsidRPr="00345F25">
              <w:rPr>
                <w:rFonts w:eastAsia="標楷體"/>
                <w:b/>
              </w:rPr>
              <w:t>黃紀講座</w:t>
            </w:r>
            <w:proofErr w:type="gramEnd"/>
            <w:r w:rsidRPr="00345F25">
              <w:rPr>
                <w:rFonts w:eastAsia="標楷體"/>
                <w:b/>
              </w:rPr>
              <w:t>教授</w:t>
            </w:r>
            <w:r w:rsidRPr="00345F25">
              <w:rPr>
                <w:rFonts w:eastAsia="標楷體"/>
                <w:b/>
              </w:rPr>
              <w:t xml:space="preserve"> (</w:t>
            </w:r>
            <w:r w:rsidRPr="00345F25">
              <w:rPr>
                <w:rFonts w:eastAsia="標楷體"/>
                <w:b/>
              </w:rPr>
              <w:t>國立政治大學</w:t>
            </w:r>
            <w:r w:rsidRPr="00345F25">
              <w:rPr>
                <w:rFonts w:eastAsia="標楷體"/>
                <w:b/>
              </w:rPr>
              <w:t>)</w:t>
            </w:r>
          </w:p>
        </w:tc>
      </w:tr>
      <w:tr w:rsidR="005B2F00" w:rsidRPr="00345F25" w14:paraId="28BC7278" w14:textId="77777777" w:rsidTr="00C961D8">
        <w:trPr>
          <w:trHeight w:val="567"/>
          <w:jc w:val="center"/>
        </w:trPr>
        <w:tc>
          <w:tcPr>
            <w:tcW w:w="856" w:type="dxa"/>
            <w:vMerge w:val="restart"/>
            <w:vAlign w:val="center"/>
          </w:tcPr>
          <w:p w14:paraId="07CACDCD" w14:textId="730387ED" w:rsidR="005B2F00" w:rsidRPr="00345F25" w:rsidRDefault="005B2F00" w:rsidP="00F5166F">
            <w:pPr>
              <w:pStyle w:val="a3"/>
              <w:snapToGrid w:val="0"/>
              <w:spacing w:before="360" w:line="240" w:lineRule="atLeast"/>
              <w:ind w:firstLineChars="0" w:firstLine="0"/>
              <w:jc w:val="center"/>
              <w:rPr>
                <w:rFonts w:eastAsia="標楷體"/>
                <w:b/>
              </w:rPr>
            </w:pPr>
            <w:r w:rsidRPr="00345F25">
              <w:rPr>
                <w:rFonts w:eastAsia="標楷體"/>
                <w:b/>
              </w:rPr>
              <w:t>10:</w:t>
            </w:r>
            <w:r w:rsidR="008A4956" w:rsidRPr="00345F25">
              <w:rPr>
                <w:rFonts w:eastAsia="標楷體"/>
                <w:b/>
              </w:rPr>
              <w:t>3</w:t>
            </w:r>
            <w:r w:rsidRPr="00345F25">
              <w:rPr>
                <w:rFonts w:eastAsia="標楷體"/>
                <w:b/>
              </w:rPr>
              <w:t>0-12:</w:t>
            </w:r>
            <w:r w:rsidR="008A4956" w:rsidRPr="00345F25">
              <w:rPr>
                <w:rFonts w:eastAsia="標楷體"/>
                <w:b/>
              </w:rPr>
              <w:t>1</w:t>
            </w:r>
            <w:r w:rsidRPr="00345F25">
              <w:rPr>
                <w:rFonts w:eastAsia="標楷體"/>
                <w:b/>
              </w:rPr>
              <w:t>0</w:t>
            </w:r>
          </w:p>
        </w:tc>
        <w:tc>
          <w:tcPr>
            <w:tcW w:w="3640" w:type="dxa"/>
            <w:vAlign w:val="center"/>
          </w:tcPr>
          <w:p w14:paraId="0A45F30A"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發表人</w:t>
            </w:r>
          </w:p>
        </w:tc>
        <w:tc>
          <w:tcPr>
            <w:tcW w:w="3012" w:type="dxa"/>
            <w:vAlign w:val="center"/>
          </w:tcPr>
          <w:p w14:paraId="388977A3"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題目</w:t>
            </w:r>
          </w:p>
        </w:tc>
        <w:tc>
          <w:tcPr>
            <w:tcW w:w="2516" w:type="dxa"/>
            <w:vAlign w:val="center"/>
          </w:tcPr>
          <w:p w14:paraId="0CBF7A1D"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評論人</w:t>
            </w:r>
          </w:p>
        </w:tc>
      </w:tr>
      <w:tr w:rsidR="005B2F00" w:rsidRPr="00345F25" w14:paraId="46E08B3D" w14:textId="77777777" w:rsidTr="00F5166F">
        <w:trPr>
          <w:trHeight w:val="2213"/>
          <w:jc w:val="center"/>
        </w:trPr>
        <w:tc>
          <w:tcPr>
            <w:tcW w:w="856" w:type="dxa"/>
            <w:vMerge/>
            <w:vAlign w:val="center"/>
          </w:tcPr>
          <w:p w14:paraId="60802774"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2F768062" w14:textId="6DA96E54"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 xml:space="preserve">Wen-Chin Wu (Associate Research Fellow, Academia </w:t>
            </w:r>
            <w:proofErr w:type="spellStart"/>
            <w:r w:rsidRPr="00C961D8">
              <w:rPr>
                <w:rFonts w:eastAsia="標楷體"/>
                <w:bCs/>
              </w:rPr>
              <w:t>Sinica</w:t>
            </w:r>
            <w:proofErr w:type="spellEnd"/>
            <w:r w:rsidRPr="00C961D8">
              <w:rPr>
                <w:rFonts w:eastAsia="標楷體"/>
                <w:bCs/>
              </w:rPr>
              <w:t xml:space="preserve">), </w:t>
            </w:r>
            <w:r w:rsidR="00513055" w:rsidRPr="00C961D8">
              <w:rPr>
                <w:rFonts w:eastAsia="標楷體"/>
                <w:bCs/>
              </w:rPr>
              <w:t>Chu-Ling Tseng</w:t>
            </w:r>
            <w:r w:rsidRPr="00C961D8">
              <w:rPr>
                <w:rFonts w:eastAsia="標楷體"/>
                <w:bCs/>
              </w:rPr>
              <w:t xml:space="preserve"> (Graduate Student, National </w:t>
            </w:r>
            <w:proofErr w:type="spellStart"/>
            <w:r w:rsidRPr="00C961D8">
              <w:rPr>
                <w:rFonts w:eastAsia="標楷體"/>
                <w:bCs/>
              </w:rPr>
              <w:t>Chengchi</w:t>
            </w:r>
            <w:proofErr w:type="spellEnd"/>
            <w:r w:rsidRPr="00C961D8">
              <w:rPr>
                <w:rFonts w:eastAsia="標楷體"/>
                <w:bCs/>
              </w:rPr>
              <w:t xml:space="preserve"> University), and Yu Lin Lee (Undergraduate Student, National </w:t>
            </w:r>
            <w:proofErr w:type="spellStart"/>
            <w:r w:rsidRPr="00C961D8">
              <w:rPr>
                <w:rFonts w:eastAsia="標楷體"/>
                <w:bCs/>
              </w:rPr>
              <w:t>Chengchi</w:t>
            </w:r>
            <w:proofErr w:type="spellEnd"/>
            <w:r w:rsidRPr="00C961D8">
              <w:rPr>
                <w:rFonts w:eastAsia="標楷體"/>
                <w:bCs/>
              </w:rPr>
              <w:t xml:space="preserve"> University)</w:t>
            </w:r>
          </w:p>
        </w:tc>
        <w:tc>
          <w:tcPr>
            <w:tcW w:w="3012" w:type="dxa"/>
            <w:vAlign w:val="center"/>
          </w:tcPr>
          <w:p w14:paraId="7027F103"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Understanding Taiwanese Perceptions of US Strategic Ambiguity in Cross-Strait Relations</w:t>
            </w:r>
          </w:p>
        </w:tc>
        <w:tc>
          <w:tcPr>
            <w:tcW w:w="2516" w:type="dxa"/>
            <w:vAlign w:val="center"/>
          </w:tcPr>
          <w:p w14:paraId="4755EFE2" w14:textId="77777777" w:rsidR="005B2F00" w:rsidRPr="00C961D8" w:rsidRDefault="005B2F00" w:rsidP="00345F25">
            <w:pPr>
              <w:pStyle w:val="a3"/>
              <w:snapToGrid w:val="0"/>
              <w:spacing w:beforeLines="0" w:line="240" w:lineRule="atLeast"/>
              <w:ind w:firstLineChars="0" w:firstLine="0"/>
              <w:rPr>
                <w:rFonts w:eastAsia="標楷體"/>
                <w:bCs/>
                <w:highlight w:val="yellow"/>
              </w:rPr>
            </w:pPr>
            <w:r w:rsidRPr="00C961D8">
              <w:rPr>
                <w:rFonts w:eastAsia="標楷體"/>
                <w:bCs/>
              </w:rPr>
              <w:t>王德育</w:t>
            </w:r>
            <w:r w:rsidRPr="00C961D8">
              <w:rPr>
                <w:rFonts w:eastAsia="標楷體"/>
                <w:bCs/>
              </w:rPr>
              <w:t xml:space="preserve"> (</w:t>
            </w:r>
            <w:r w:rsidRPr="00C961D8">
              <w:rPr>
                <w:rFonts w:eastAsia="標楷體"/>
                <w:bCs/>
              </w:rPr>
              <w:t>伊利諾州州立大學政治與政府學系講座教授</w:t>
            </w:r>
            <w:r w:rsidRPr="00C961D8">
              <w:rPr>
                <w:rFonts w:eastAsia="標楷體"/>
                <w:bCs/>
              </w:rPr>
              <w:t xml:space="preserve">) </w:t>
            </w:r>
          </w:p>
        </w:tc>
      </w:tr>
      <w:tr w:rsidR="005B2F00" w:rsidRPr="00345F25" w14:paraId="23AC9DC0" w14:textId="77777777" w:rsidTr="00F5166F">
        <w:trPr>
          <w:trHeight w:val="2477"/>
          <w:jc w:val="center"/>
        </w:trPr>
        <w:tc>
          <w:tcPr>
            <w:tcW w:w="856" w:type="dxa"/>
            <w:vMerge/>
            <w:vAlign w:val="center"/>
          </w:tcPr>
          <w:p w14:paraId="2F4A90B5"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5A9E38A8"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王宏恩</w:t>
            </w:r>
            <w:r w:rsidRPr="00C961D8">
              <w:rPr>
                <w:rFonts w:eastAsia="標楷體"/>
                <w:bCs/>
              </w:rPr>
              <w:t>(</w:t>
            </w:r>
            <w:r w:rsidRPr="00C961D8">
              <w:rPr>
                <w:rFonts w:eastAsia="標楷體"/>
                <w:bCs/>
              </w:rPr>
              <w:t>內華達大學拉斯維加斯分校政治學系助理教授</w:t>
            </w:r>
            <w:r w:rsidRPr="00C961D8">
              <w:rPr>
                <w:rFonts w:eastAsia="標楷體"/>
                <w:bCs/>
              </w:rPr>
              <w:t>)</w:t>
            </w:r>
            <w:r w:rsidRPr="00C961D8">
              <w:rPr>
                <w:rFonts w:eastAsia="標楷體"/>
                <w:bCs/>
              </w:rPr>
              <w:t>、吳冠昇</w:t>
            </w:r>
            <w:r w:rsidRPr="00C961D8">
              <w:rPr>
                <w:rFonts w:eastAsia="標楷體"/>
                <w:bCs/>
              </w:rPr>
              <w:t>(</w:t>
            </w:r>
            <w:r w:rsidRPr="00C961D8">
              <w:rPr>
                <w:rFonts w:eastAsia="標楷體"/>
                <w:bCs/>
              </w:rPr>
              <w:t>南阿拉巴馬大學政治與犯罪學系助理教授</w:t>
            </w:r>
            <w:r w:rsidRPr="00C961D8">
              <w:rPr>
                <w:rFonts w:eastAsia="標楷體"/>
                <w:bCs/>
              </w:rPr>
              <w:t>)</w:t>
            </w:r>
            <w:r w:rsidRPr="00C961D8">
              <w:rPr>
                <w:rFonts w:eastAsia="標楷體"/>
                <w:bCs/>
              </w:rPr>
              <w:t>、陳方隅</w:t>
            </w:r>
            <w:r w:rsidRPr="00C961D8">
              <w:rPr>
                <w:rFonts w:eastAsia="標楷體"/>
                <w:bCs/>
              </w:rPr>
              <w:t>(</w:t>
            </w:r>
            <w:r w:rsidRPr="00C961D8">
              <w:rPr>
                <w:rFonts w:eastAsia="標楷體"/>
                <w:bCs/>
              </w:rPr>
              <w:t>東吳大學政治學系助理教授</w:t>
            </w:r>
            <w:r w:rsidRPr="00C961D8">
              <w:rPr>
                <w:rFonts w:eastAsia="標楷體"/>
                <w:bCs/>
              </w:rPr>
              <w:t>)</w:t>
            </w:r>
            <w:r w:rsidRPr="00C961D8">
              <w:rPr>
                <w:rFonts w:eastAsia="標楷體"/>
                <w:bCs/>
              </w:rPr>
              <w:t>、葉耀元</w:t>
            </w:r>
            <w:r w:rsidRPr="00C961D8">
              <w:rPr>
                <w:rFonts w:eastAsia="標楷體"/>
                <w:bCs/>
              </w:rPr>
              <w:t>(</w:t>
            </w:r>
            <w:r w:rsidRPr="00C961D8">
              <w:rPr>
                <w:rFonts w:eastAsia="標楷體"/>
                <w:bCs/>
              </w:rPr>
              <w:t>聖湯瑪斯大學國際研究與當代語言學系暨政治學系講座教授兼系主任</w:t>
            </w:r>
            <w:r w:rsidRPr="00C961D8">
              <w:rPr>
                <w:rFonts w:eastAsia="標楷體"/>
                <w:bCs/>
              </w:rPr>
              <w:t>)</w:t>
            </w:r>
          </w:p>
        </w:tc>
        <w:tc>
          <w:tcPr>
            <w:tcW w:w="3012" w:type="dxa"/>
            <w:vAlign w:val="center"/>
          </w:tcPr>
          <w:p w14:paraId="02F07B1F"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How Does the Russia-Ukraine War Change Taiwanese Citizens’ Attitudes Toward Self-Defense?</w:t>
            </w:r>
          </w:p>
        </w:tc>
        <w:tc>
          <w:tcPr>
            <w:tcW w:w="2516" w:type="dxa"/>
            <w:vAlign w:val="center"/>
          </w:tcPr>
          <w:p w14:paraId="5EB011ED" w14:textId="77777777" w:rsidR="005B2F00" w:rsidRPr="00C961D8" w:rsidRDefault="005B2F00" w:rsidP="00345F25">
            <w:pPr>
              <w:pStyle w:val="a3"/>
              <w:snapToGrid w:val="0"/>
              <w:spacing w:before="360" w:line="240" w:lineRule="atLeast"/>
              <w:ind w:firstLineChars="0" w:firstLine="0"/>
              <w:rPr>
                <w:rFonts w:eastAsia="標楷體"/>
                <w:bCs/>
                <w:highlight w:val="yellow"/>
              </w:rPr>
            </w:pPr>
            <w:proofErr w:type="gramStart"/>
            <w:r w:rsidRPr="00C961D8">
              <w:rPr>
                <w:rFonts w:eastAsia="標楷體"/>
                <w:bCs/>
              </w:rPr>
              <w:t>黃韋豪</w:t>
            </w:r>
            <w:proofErr w:type="gramEnd"/>
            <w:r w:rsidRPr="00C961D8">
              <w:rPr>
                <w:rFonts w:eastAsia="標楷體"/>
                <w:bCs/>
              </w:rPr>
              <w:t>(</w:t>
            </w:r>
            <w:r w:rsidRPr="00C961D8">
              <w:rPr>
                <w:rFonts w:eastAsia="標楷體"/>
                <w:bCs/>
              </w:rPr>
              <w:t>中山大學政治學研究所助理教授</w:t>
            </w:r>
            <w:r w:rsidRPr="00C961D8">
              <w:rPr>
                <w:rFonts w:eastAsia="標楷體"/>
                <w:bCs/>
              </w:rPr>
              <w:t>)</w:t>
            </w:r>
          </w:p>
        </w:tc>
      </w:tr>
      <w:tr w:rsidR="005B2F00" w:rsidRPr="00345F25" w14:paraId="6866B4FD" w14:textId="77777777" w:rsidTr="00F5166F">
        <w:trPr>
          <w:trHeight w:val="624"/>
          <w:jc w:val="center"/>
        </w:trPr>
        <w:tc>
          <w:tcPr>
            <w:tcW w:w="856" w:type="dxa"/>
            <w:vMerge/>
            <w:vAlign w:val="center"/>
          </w:tcPr>
          <w:p w14:paraId="302C8167"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366D1E2A"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 xml:space="preserve">Ronan </w:t>
            </w:r>
            <w:proofErr w:type="spellStart"/>
            <w:r w:rsidRPr="00C961D8">
              <w:rPr>
                <w:rFonts w:eastAsia="標楷體"/>
                <w:bCs/>
              </w:rPr>
              <w:t>Tse</w:t>
            </w:r>
            <w:proofErr w:type="spellEnd"/>
            <w:r w:rsidRPr="00C961D8">
              <w:rPr>
                <w:rFonts w:eastAsia="標楷體"/>
                <w:bCs/>
              </w:rPr>
              <w:t xml:space="preserve">-min Fu (Assistant Research Fellow, Academia </w:t>
            </w:r>
            <w:proofErr w:type="spellStart"/>
            <w:r w:rsidRPr="00C961D8">
              <w:rPr>
                <w:rFonts w:eastAsia="標楷體"/>
                <w:bCs/>
              </w:rPr>
              <w:t>Sinica</w:t>
            </w:r>
            <w:proofErr w:type="spellEnd"/>
            <w:r w:rsidRPr="00C961D8">
              <w:rPr>
                <w:rFonts w:eastAsia="標楷體"/>
                <w:bCs/>
              </w:rPr>
              <w:t>), I-Lien Lee (Graduate Student, University of Taipei)</w:t>
            </w:r>
          </w:p>
        </w:tc>
        <w:tc>
          <w:tcPr>
            <w:tcW w:w="3012" w:type="dxa"/>
            <w:vAlign w:val="center"/>
          </w:tcPr>
          <w:p w14:paraId="132B119E" w14:textId="77777777" w:rsidR="005B2F00" w:rsidRPr="00C961D8" w:rsidRDefault="005B2F00" w:rsidP="00345F25">
            <w:pPr>
              <w:pStyle w:val="a3"/>
              <w:snapToGrid w:val="0"/>
              <w:spacing w:beforeLines="50" w:before="180" w:line="240" w:lineRule="atLeast"/>
              <w:ind w:firstLineChars="0" w:firstLine="0"/>
              <w:rPr>
                <w:rFonts w:eastAsia="標楷體"/>
                <w:bCs/>
              </w:rPr>
            </w:pPr>
            <w:r w:rsidRPr="00C961D8">
              <w:rPr>
                <w:rFonts w:eastAsia="標楷體"/>
                <w:bCs/>
              </w:rPr>
              <w:t>The Politics of American Support for Military Interventions: Evidence from a Conjoint Experiment</w:t>
            </w:r>
          </w:p>
        </w:tc>
        <w:tc>
          <w:tcPr>
            <w:tcW w:w="2516" w:type="dxa"/>
            <w:vAlign w:val="center"/>
          </w:tcPr>
          <w:p w14:paraId="764FA480"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張佑宗</w:t>
            </w:r>
            <w:r w:rsidRPr="00C961D8">
              <w:rPr>
                <w:rFonts w:eastAsia="標楷體"/>
                <w:bCs/>
              </w:rPr>
              <w:t>(</w:t>
            </w:r>
            <w:r w:rsidRPr="00C961D8">
              <w:rPr>
                <w:rFonts w:eastAsia="標楷體"/>
                <w:bCs/>
              </w:rPr>
              <w:t>台灣大學政治學系教授</w:t>
            </w:r>
            <w:r w:rsidRPr="00C961D8">
              <w:rPr>
                <w:rFonts w:eastAsia="標楷體"/>
                <w:bCs/>
              </w:rPr>
              <w:t>)</w:t>
            </w:r>
          </w:p>
        </w:tc>
      </w:tr>
      <w:tr w:rsidR="005B2F00" w:rsidRPr="00345F25" w14:paraId="44B891C4" w14:textId="77777777" w:rsidTr="00F5166F">
        <w:trPr>
          <w:trHeight w:val="595"/>
          <w:jc w:val="center"/>
        </w:trPr>
        <w:tc>
          <w:tcPr>
            <w:tcW w:w="856" w:type="dxa"/>
            <w:vMerge/>
            <w:vAlign w:val="center"/>
          </w:tcPr>
          <w:p w14:paraId="473A3CBB"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20389E36"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李冠成</w:t>
            </w:r>
            <w:r w:rsidRPr="00C961D8">
              <w:rPr>
                <w:rFonts w:eastAsia="標楷體"/>
                <w:bCs/>
              </w:rPr>
              <w:t>(</w:t>
            </w:r>
            <w:r w:rsidRPr="00C961D8">
              <w:rPr>
                <w:rFonts w:eastAsia="標楷體"/>
                <w:bCs/>
              </w:rPr>
              <w:t>國防安全研究院</w:t>
            </w:r>
            <w:r w:rsidRPr="00C961D8">
              <w:rPr>
                <w:rFonts w:eastAsia="標楷體"/>
                <w:bCs/>
              </w:rPr>
              <w:t>)</w:t>
            </w:r>
          </w:p>
        </w:tc>
        <w:tc>
          <w:tcPr>
            <w:tcW w:w="3012" w:type="dxa"/>
            <w:vAlign w:val="center"/>
          </w:tcPr>
          <w:p w14:paraId="371A5403" w14:textId="77777777" w:rsidR="005B2F00" w:rsidRPr="00C961D8" w:rsidRDefault="00C9733F" w:rsidP="00345F25">
            <w:pPr>
              <w:pStyle w:val="a3"/>
              <w:snapToGrid w:val="0"/>
              <w:spacing w:beforeLines="0" w:line="240" w:lineRule="atLeast"/>
              <w:ind w:firstLineChars="0" w:firstLine="0"/>
              <w:rPr>
                <w:rFonts w:eastAsia="標楷體"/>
                <w:bCs/>
              </w:rPr>
            </w:pPr>
            <w:r w:rsidRPr="00C961D8">
              <w:rPr>
                <w:rFonts w:eastAsia="標楷體"/>
                <w:bCs/>
              </w:rPr>
              <w:t>Measuring Public Preferences for Strategic Choices in an Era of Great Power Competition: Taiwan as a Case</w:t>
            </w:r>
          </w:p>
        </w:tc>
        <w:tc>
          <w:tcPr>
            <w:tcW w:w="2516" w:type="dxa"/>
            <w:vAlign w:val="center"/>
          </w:tcPr>
          <w:p w14:paraId="0815BB21" w14:textId="43111621" w:rsidR="005B2F00" w:rsidRPr="00C961D8" w:rsidRDefault="00764B40" w:rsidP="00345F25">
            <w:pPr>
              <w:pStyle w:val="a3"/>
              <w:snapToGrid w:val="0"/>
              <w:spacing w:beforeLines="0" w:line="240" w:lineRule="atLeast"/>
              <w:ind w:firstLineChars="0" w:firstLine="0"/>
              <w:rPr>
                <w:rFonts w:eastAsia="標楷體"/>
                <w:bCs/>
              </w:rPr>
            </w:pPr>
            <w:r w:rsidRPr="00C961D8">
              <w:rPr>
                <w:rFonts w:eastAsia="標楷體"/>
                <w:bCs/>
              </w:rPr>
              <w:t>林奕孜</w:t>
            </w:r>
            <w:r w:rsidR="005B2F00" w:rsidRPr="00C961D8">
              <w:rPr>
                <w:rFonts w:eastAsia="標楷體"/>
                <w:bCs/>
              </w:rPr>
              <w:t>(</w:t>
            </w:r>
            <w:r w:rsidR="005B2F00" w:rsidRPr="00C961D8">
              <w:rPr>
                <w:rFonts w:eastAsia="標楷體"/>
                <w:bCs/>
              </w:rPr>
              <w:t>東海大學政治學系助理教授</w:t>
            </w:r>
          </w:p>
        </w:tc>
      </w:tr>
      <w:tr w:rsidR="005B2F00" w:rsidRPr="00345F25" w14:paraId="5D1ED2B3" w14:textId="77777777" w:rsidTr="00F5166F">
        <w:trPr>
          <w:trHeight w:val="680"/>
          <w:jc w:val="center"/>
        </w:trPr>
        <w:tc>
          <w:tcPr>
            <w:tcW w:w="856" w:type="dxa"/>
            <w:vAlign w:val="center"/>
          </w:tcPr>
          <w:p w14:paraId="77BCEF8E" w14:textId="57059E2F" w:rsidR="005B2F00" w:rsidRPr="00345F25" w:rsidRDefault="005B2F00" w:rsidP="00F5166F">
            <w:pPr>
              <w:pStyle w:val="a3"/>
              <w:snapToGrid w:val="0"/>
              <w:spacing w:beforeLines="0" w:line="240" w:lineRule="atLeast"/>
              <w:ind w:firstLineChars="0" w:firstLine="0"/>
              <w:jc w:val="center"/>
              <w:rPr>
                <w:rFonts w:eastAsia="標楷體"/>
                <w:b/>
              </w:rPr>
            </w:pPr>
            <w:r w:rsidRPr="00345F25">
              <w:rPr>
                <w:rFonts w:eastAsia="標楷體"/>
                <w:b/>
              </w:rPr>
              <w:t>12:</w:t>
            </w:r>
            <w:r w:rsidR="008A4956" w:rsidRPr="00345F25">
              <w:rPr>
                <w:rFonts w:eastAsia="標楷體"/>
                <w:b/>
              </w:rPr>
              <w:t>1</w:t>
            </w:r>
            <w:r w:rsidRPr="00345F25">
              <w:rPr>
                <w:rFonts w:eastAsia="標楷體"/>
                <w:b/>
              </w:rPr>
              <w:t>0-13:</w:t>
            </w:r>
            <w:r w:rsidR="008A4956" w:rsidRPr="00345F25">
              <w:rPr>
                <w:rFonts w:eastAsia="標楷體"/>
                <w:b/>
              </w:rPr>
              <w:t>3</w:t>
            </w:r>
            <w:r w:rsidRPr="00345F25">
              <w:rPr>
                <w:rFonts w:eastAsia="標楷體"/>
                <w:b/>
              </w:rPr>
              <w:t>0</w:t>
            </w:r>
          </w:p>
        </w:tc>
        <w:tc>
          <w:tcPr>
            <w:tcW w:w="9168" w:type="dxa"/>
            <w:gridSpan w:val="3"/>
            <w:vAlign w:val="center"/>
          </w:tcPr>
          <w:p w14:paraId="263F153F" w14:textId="77777777" w:rsidR="005B2F00" w:rsidRPr="00345F25" w:rsidRDefault="005B2F00" w:rsidP="00B56EA0">
            <w:pPr>
              <w:pStyle w:val="a3"/>
              <w:snapToGrid w:val="0"/>
              <w:spacing w:beforeLines="0" w:line="240" w:lineRule="atLeast"/>
              <w:ind w:firstLineChars="0" w:firstLine="0"/>
              <w:jc w:val="center"/>
              <w:rPr>
                <w:rFonts w:eastAsia="標楷體"/>
                <w:b/>
              </w:rPr>
            </w:pPr>
            <w:r w:rsidRPr="00345F25">
              <w:rPr>
                <w:rFonts w:eastAsia="標楷體"/>
                <w:b/>
                <w:lang w:eastAsia="zh-HK"/>
              </w:rPr>
              <w:t>午餐</w:t>
            </w:r>
          </w:p>
        </w:tc>
      </w:tr>
      <w:tr w:rsidR="005B2F00" w:rsidRPr="00345F25" w14:paraId="690BCC6E" w14:textId="77777777" w:rsidTr="00F5166F">
        <w:trPr>
          <w:trHeight w:val="680"/>
          <w:jc w:val="center"/>
        </w:trPr>
        <w:tc>
          <w:tcPr>
            <w:tcW w:w="10024" w:type="dxa"/>
            <w:gridSpan w:val="4"/>
            <w:vAlign w:val="center"/>
          </w:tcPr>
          <w:p w14:paraId="0285FB71" w14:textId="5E5C8CDD" w:rsidR="005B2F00" w:rsidRPr="00345F25" w:rsidRDefault="005B2F00" w:rsidP="00F5166F">
            <w:pPr>
              <w:pStyle w:val="a3"/>
              <w:snapToGrid w:val="0"/>
              <w:spacing w:beforeLines="0" w:line="240" w:lineRule="atLeast"/>
              <w:ind w:firstLineChars="0" w:firstLine="0"/>
              <w:jc w:val="center"/>
              <w:rPr>
                <w:rFonts w:eastAsia="標楷體"/>
                <w:b/>
                <w:bCs/>
              </w:rPr>
            </w:pPr>
            <w:r w:rsidRPr="00345F25">
              <w:rPr>
                <w:rFonts w:eastAsia="標楷體"/>
                <w:b/>
                <w:bCs/>
              </w:rPr>
              <w:lastRenderedPageBreak/>
              <w:t>第二場：</w:t>
            </w:r>
            <w:r w:rsidRPr="00345F25">
              <w:rPr>
                <w:rFonts w:eastAsia="標楷體"/>
                <w:b/>
                <w:bCs/>
              </w:rPr>
              <w:t xml:space="preserve"> </w:t>
            </w:r>
            <w:r w:rsidRPr="00345F25">
              <w:rPr>
                <w:rFonts w:eastAsia="標楷體"/>
                <w:b/>
                <w:bCs/>
              </w:rPr>
              <w:t>民主參與</w:t>
            </w:r>
          </w:p>
        </w:tc>
      </w:tr>
      <w:tr w:rsidR="005B2F00" w:rsidRPr="00345F25" w14:paraId="35D1B14F" w14:textId="77777777" w:rsidTr="00F5166F">
        <w:trPr>
          <w:trHeight w:val="680"/>
          <w:jc w:val="center"/>
        </w:trPr>
        <w:tc>
          <w:tcPr>
            <w:tcW w:w="10024" w:type="dxa"/>
            <w:gridSpan w:val="4"/>
            <w:vAlign w:val="center"/>
          </w:tcPr>
          <w:p w14:paraId="04AE8284" w14:textId="77777777" w:rsidR="005B2F00" w:rsidRPr="00345F25" w:rsidRDefault="005B2F00" w:rsidP="00F5166F">
            <w:pPr>
              <w:pStyle w:val="a3"/>
              <w:snapToGrid w:val="0"/>
              <w:spacing w:beforeLines="0" w:line="240" w:lineRule="atLeast"/>
              <w:ind w:firstLineChars="0" w:firstLine="0"/>
              <w:jc w:val="center"/>
              <w:rPr>
                <w:rFonts w:eastAsia="標楷體"/>
                <w:b/>
                <w:bCs/>
              </w:rPr>
            </w:pPr>
            <w:r w:rsidRPr="00345F25">
              <w:rPr>
                <w:rFonts w:eastAsia="標楷體"/>
                <w:b/>
                <w:bCs/>
              </w:rPr>
              <w:t>主持人：吳重禮（中央研究院政治學研究所研究員兼所長）</w:t>
            </w:r>
          </w:p>
        </w:tc>
      </w:tr>
      <w:tr w:rsidR="005B2F00" w:rsidRPr="00345F25" w14:paraId="628953FC" w14:textId="77777777" w:rsidTr="00C961D8">
        <w:trPr>
          <w:trHeight w:val="567"/>
          <w:jc w:val="center"/>
        </w:trPr>
        <w:tc>
          <w:tcPr>
            <w:tcW w:w="856" w:type="dxa"/>
            <w:vMerge w:val="restart"/>
            <w:vAlign w:val="center"/>
          </w:tcPr>
          <w:p w14:paraId="488BF5BF" w14:textId="5C7EF08B" w:rsidR="005B2F00" w:rsidRPr="00345F25" w:rsidRDefault="005B2F00" w:rsidP="00F5166F">
            <w:pPr>
              <w:pStyle w:val="a3"/>
              <w:snapToGrid w:val="0"/>
              <w:spacing w:before="360" w:line="240" w:lineRule="atLeast"/>
              <w:ind w:firstLineChars="0" w:firstLine="0"/>
              <w:jc w:val="center"/>
              <w:rPr>
                <w:rFonts w:eastAsia="標楷體"/>
                <w:b/>
              </w:rPr>
            </w:pPr>
            <w:r w:rsidRPr="00345F25">
              <w:rPr>
                <w:rFonts w:eastAsia="標楷體"/>
                <w:b/>
              </w:rPr>
              <w:t>13:</w:t>
            </w:r>
            <w:r w:rsidR="008A4956" w:rsidRPr="00345F25">
              <w:rPr>
                <w:rFonts w:eastAsia="標楷體"/>
                <w:b/>
              </w:rPr>
              <w:t>3</w:t>
            </w:r>
            <w:r w:rsidRPr="00345F25">
              <w:rPr>
                <w:rFonts w:eastAsia="標楷體"/>
                <w:b/>
              </w:rPr>
              <w:t>0-1</w:t>
            </w:r>
            <w:r w:rsidR="00961CEC" w:rsidRPr="00345F25">
              <w:rPr>
                <w:rFonts w:eastAsia="標楷體"/>
                <w:b/>
              </w:rPr>
              <w:t>5</w:t>
            </w:r>
            <w:r w:rsidRPr="00345F25">
              <w:rPr>
                <w:rFonts w:eastAsia="標楷體"/>
                <w:b/>
              </w:rPr>
              <w:t>:</w:t>
            </w:r>
            <w:r w:rsidR="008A4956" w:rsidRPr="00345F25">
              <w:rPr>
                <w:rFonts w:eastAsia="標楷體"/>
                <w:b/>
              </w:rPr>
              <w:t>1</w:t>
            </w:r>
            <w:r w:rsidRPr="00345F25">
              <w:rPr>
                <w:rFonts w:eastAsia="標楷體"/>
                <w:b/>
              </w:rPr>
              <w:t>0</w:t>
            </w:r>
          </w:p>
        </w:tc>
        <w:tc>
          <w:tcPr>
            <w:tcW w:w="3640" w:type="dxa"/>
            <w:vAlign w:val="center"/>
          </w:tcPr>
          <w:p w14:paraId="3C5F7641"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發表人</w:t>
            </w:r>
          </w:p>
        </w:tc>
        <w:tc>
          <w:tcPr>
            <w:tcW w:w="3012" w:type="dxa"/>
            <w:vAlign w:val="center"/>
          </w:tcPr>
          <w:p w14:paraId="35487B99"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題目</w:t>
            </w:r>
          </w:p>
        </w:tc>
        <w:tc>
          <w:tcPr>
            <w:tcW w:w="2516" w:type="dxa"/>
            <w:vAlign w:val="center"/>
          </w:tcPr>
          <w:p w14:paraId="38BA6A35"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評論人</w:t>
            </w:r>
          </w:p>
        </w:tc>
      </w:tr>
      <w:tr w:rsidR="005B2F00" w:rsidRPr="00345F25" w14:paraId="6E25FF9D" w14:textId="77777777" w:rsidTr="00F5166F">
        <w:trPr>
          <w:trHeight w:val="624"/>
          <w:jc w:val="center"/>
        </w:trPr>
        <w:tc>
          <w:tcPr>
            <w:tcW w:w="856" w:type="dxa"/>
            <w:vMerge/>
            <w:vAlign w:val="center"/>
          </w:tcPr>
          <w:p w14:paraId="4967D77E"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2FC2DAA9"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王靖興</w:t>
            </w:r>
            <w:r w:rsidRPr="00C961D8">
              <w:rPr>
                <w:rFonts w:eastAsia="標楷體"/>
                <w:bCs/>
              </w:rPr>
              <w:t>(</w:t>
            </w:r>
            <w:r w:rsidRPr="00C961D8">
              <w:rPr>
                <w:rFonts w:eastAsia="標楷體"/>
                <w:bCs/>
              </w:rPr>
              <w:t>國立成功大學政治學系副教授</w:t>
            </w:r>
            <w:r w:rsidRPr="00C961D8">
              <w:rPr>
                <w:rFonts w:eastAsia="標楷體"/>
                <w:bCs/>
              </w:rPr>
              <w:t>)</w:t>
            </w:r>
          </w:p>
        </w:tc>
        <w:tc>
          <w:tcPr>
            <w:tcW w:w="3012" w:type="dxa"/>
            <w:vAlign w:val="center"/>
          </w:tcPr>
          <w:p w14:paraId="614B4FB9"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選舉輸家和贏家的情感極化差異：政治效能感的調節作用</w:t>
            </w:r>
          </w:p>
        </w:tc>
        <w:tc>
          <w:tcPr>
            <w:tcW w:w="2516" w:type="dxa"/>
            <w:vAlign w:val="center"/>
          </w:tcPr>
          <w:p w14:paraId="213E4D3E"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林瓊珠</w:t>
            </w:r>
            <w:r w:rsidRPr="00C961D8">
              <w:rPr>
                <w:rFonts w:eastAsia="標楷體"/>
                <w:bCs/>
              </w:rPr>
              <w:t>(</w:t>
            </w:r>
            <w:r w:rsidRPr="00C961D8">
              <w:rPr>
                <w:rFonts w:eastAsia="標楷體"/>
                <w:bCs/>
              </w:rPr>
              <w:t>中正大學政治學系副教授</w:t>
            </w:r>
            <w:r w:rsidRPr="00C961D8">
              <w:rPr>
                <w:rFonts w:eastAsia="標楷體"/>
                <w:bCs/>
              </w:rPr>
              <w:t xml:space="preserve">) </w:t>
            </w:r>
          </w:p>
        </w:tc>
      </w:tr>
      <w:tr w:rsidR="005B2F00" w:rsidRPr="00345F25" w14:paraId="2321FE73" w14:textId="77777777" w:rsidTr="00F5166F">
        <w:trPr>
          <w:trHeight w:val="624"/>
          <w:jc w:val="center"/>
        </w:trPr>
        <w:tc>
          <w:tcPr>
            <w:tcW w:w="856" w:type="dxa"/>
            <w:vMerge/>
            <w:vAlign w:val="center"/>
          </w:tcPr>
          <w:p w14:paraId="42CC1DCD"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2BA00D60" w14:textId="0CECAA48" w:rsidR="005B2F00" w:rsidRPr="00C961D8" w:rsidRDefault="00764B40" w:rsidP="00345F25">
            <w:pPr>
              <w:pStyle w:val="a3"/>
              <w:snapToGrid w:val="0"/>
              <w:spacing w:beforeLines="0" w:line="240" w:lineRule="atLeast"/>
              <w:ind w:firstLineChars="0" w:firstLine="0"/>
              <w:rPr>
                <w:rFonts w:eastAsia="標楷體"/>
                <w:bCs/>
              </w:rPr>
            </w:pPr>
            <w:r w:rsidRPr="00C961D8">
              <w:rPr>
                <w:rFonts w:eastAsia="標楷體"/>
                <w:bCs/>
              </w:rPr>
              <w:t>林鈺燕</w:t>
            </w:r>
            <w:r w:rsidRPr="00C961D8">
              <w:rPr>
                <w:rFonts w:eastAsia="標楷體"/>
                <w:bCs/>
              </w:rPr>
              <w:t>(</w:t>
            </w:r>
            <w:r w:rsidRPr="00C961D8">
              <w:rPr>
                <w:rFonts w:eastAsia="標楷體"/>
                <w:bCs/>
              </w:rPr>
              <w:t>成功</w:t>
            </w:r>
            <w:r w:rsidR="001306FA" w:rsidRPr="00C961D8">
              <w:rPr>
                <w:rFonts w:eastAsia="標楷體"/>
                <w:bCs/>
              </w:rPr>
              <w:t>大</w:t>
            </w:r>
            <w:r w:rsidRPr="00C961D8">
              <w:rPr>
                <w:rFonts w:eastAsia="標楷體"/>
                <w:bCs/>
              </w:rPr>
              <w:t>學政治所碩士生</w:t>
            </w:r>
            <w:r w:rsidRPr="00C961D8">
              <w:rPr>
                <w:rFonts w:eastAsia="標楷體"/>
                <w:bCs/>
              </w:rPr>
              <w:t>)</w:t>
            </w:r>
            <w:r w:rsidRPr="00C961D8">
              <w:rPr>
                <w:rFonts w:eastAsia="標楷體"/>
                <w:bCs/>
              </w:rPr>
              <w:t>、</w:t>
            </w:r>
            <w:r w:rsidR="005B2F00" w:rsidRPr="00C961D8">
              <w:rPr>
                <w:rFonts w:eastAsia="標楷體"/>
                <w:bCs/>
              </w:rPr>
              <w:t>蒙志成</w:t>
            </w:r>
            <w:r w:rsidR="005B2F00" w:rsidRPr="00C961D8">
              <w:rPr>
                <w:rFonts w:eastAsia="標楷體"/>
                <w:bCs/>
              </w:rPr>
              <w:t>(</w:t>
            </w:r>
            <w:r w:rsidR="005B2F00" w:rsidRPr="00C961D8">
              <w:rPr>
                <w:rFonts w:eastAsia="標楷體"/>
                <w:bCs/>
              </w:rPr>
              <w:t>成功大學政治學系</w:t>
            </w:r>
            <w:r w:rsidRPr="00C961D8">
              <w:rPr>
                <w:rFonts w:eastAsia="標楷體"/>
                <w:bCs/>
              </w:rPr>
              <w:t>副</w:t>
            </w:r>
            <w:r w:rsidR="005B2F00" w:rsidRPr="00C961D8">
              <w:rPr>
                <w:rFonts w:eastAsia="標楷體"/>
                <w:bCs/>
              </w:rPr>
              <w:t>教授</w:t>
            </w:r>
            <w:r w:rsidR="005B2F00" w:rsidRPr="00C961D8">
              <w:rPr>
                <w:rFonts w:eastAsia="標楷體"/>
                <w:bCs/>
              </w:rPr>
              <w:t>)</w:t>
            </w:r>
          </w:p>
        </w:tc>
        <w:tc>
          <w:tcPr>
            <w:tcW w:w="3012" w:type="dxa"/>
            <w:vAlign w:val="center"/>
          </w:tcPr>
          <w:p w14:paraId="362DF5CA" w14:textId="77777777" w:rsidR="005B2F00" w:rsidRPr="00C961D8" w:rsidRDefault="00752AA7" w:rsidP="00345F25">
            <w:pPr>
              <w:pStyle w:val="a3"/>
              <w:snapToGrid w:val="0"/>
              <w:spacing w:beforeLines="0" w:line="240" w:lineRule="atLeast"/>
              <w:ind w:firstLineChars="0" w:firstLine="0"/>
              <w:rPr>
                <w:rFonts w:eastAsia="標楷體"/>
                <w:bCs/>
              </w:rPr>
            </w:pPr>
            <w:r w:rsidRPr="00C961D8">
              <w:rPr>
                <w:rFonts w:eastAsia="標楷體"/>
                <w:bCs/>
              </w:rPr>
              <w:t>探索台灣民眾的國家權力態度：權威人格、民主價值與政府信任的分析</w:t>
            </w:r>
          </w:p>
        </w:tc>
        <w:tc>
          <w:tcPr>
            <w:tcW w:w="2516" w:type="dxa"/>
            <w:vAlign w:val="center"/>
          </w:tcPr>
          <w:p w14:paraId="1C3B1F07"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黃信豪</w:t>
            </w:r>
            <w:r w:rsidRPr="00C961D8">
              <w:rPr>
                <w:rFonts w:eastAsia="標楷體"/>
                <w:bCs/>
              </w:rPr>
              <w:t>(</w:t>
            </w:r>
            <w:r w:rsidRPr="00C961D8">
              <w:rPr>
                <w:rFonts w:eastAsia="標楷體"/>
                <w:bCs/>
              </w:rPr>
              <w:t>臺灣師範大學公民教育與活動領導學系教授</w:t>
            </w:r>
            <w:r w:rsidRPr="00C961D8">
              <w:rPr>
                <w:rFonts w:eastAsia="標楷體"/>
                <w:bCs/>
              </w:rPr>
              <w:t xml:space="preserve">) </w:t>
            </w:r>
          </w:p>
        </w:tc>
      </w:tr>
      <w:tr w:rsidR="005B2F00" w:rsidRPr="00345F25" w14:paraId="70187B57" w14:textId="77777777" w:rsidTr="00F5166F">
        <w:trPr>
          <w:trHeight w:val="624"/>
          <w:jc w:val="center"/>
        </w:trPr>
        <w:tc>
          <w:tcPr>
            <w:tcW w:w="856" w:type="dxa"/>
            <w:vMerge/>
            <w:vAlign w:val="center"/>
          </w:tcPr>
          <w:p w14:paraId="6A2B5060"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1AB76179"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廖崇翰</w:t>
            </w:r>
            <w:r w:rsidRPr="00C961D8">
              <w:rPr>
                <w:rFonts w:eastAsia="標楷體"/>
                <w:bCs/>
              </w:rPr>
              <w:t>(</w:t>
            </w:r>
            <w:r w:rsidRPr="00C961D8">
              <w:rPr>
                <w:rFonts w:eastAsia="標楷體"/>
                <w:bCs/>
              </w:rPr>
              <w:t>國立政治大學選舉研究中心博士後研究員</w:t>
            </w:r>
            <w:r w:rsidRPr="00C961D8">
              <w:rPr>
                <w:rFonts w:eastAsia="標楷體"/>
                <w:bCs/>
              </w:rPr>
              <w:t>)</w:t>
            </w:r>
          </w:p>
        </w:tc>
        <w:tc>
          <w:tcPr>
            <w:tcW w:w="3012" w:type="dxa"/>
            <w:vAlign w:val="center"/>
          </w:tcPr>
          <w:p w14:paraId="08231655"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真誠還是策略：</w:t>
            </w:r>
            <w:r w:rsidRPr="00C961D8">
              <w:rPr>
                <w:rFonts w:eastAsia="標楷體"/>
                <w:bCs/>
              </w:rPr>
              <w:t>2022</w:t>
            </w:r>
            <w:r w:rsidRPr="00C961D8">
              <w:rPr>
                <w:rFonts w:eastAsia="標楷體"/>
                <w:bCs/>
              </w:rPr>
              <w:t>年台北市長選舉之投票行為分析</w:t>
            </w:r>
          </w:p>
        </w:tc>
        <w:tc>
          <w:tcPr>
            <w:tcW w:w="2516" w:type="dxa"/>
            <w:vAlign w:val="center"/>
          </w:tcPr>
          <w:p w14:paraId="451C7745"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劉嘉薇</w:t>
            </w:r>
            <w:r w:rsidRPr="00C961D8">
              <w:rPr>
                <w:rFonts w:eastAsia="標楷體"/>
                <w:bCs/>
              </w:rPr>
              <w:t>(</w:t>
            </w:r>
            <w:r w:rsidRPr="00C961D8">
              <w:rPr>
                <w:rFonts w:eastAsia="標楷體"/>
                <w:bCs/>
              </w:rPr>
              <w:t>台北大學公共行政暨政策學系教授</w:t>
            </w:r>
            <w:r w:rsidRPr="00C961D8">
              <w:rPr>
                <w:rFonts w:eastAsia="標楷體"/>
                <w:bCs/>
              </w:rPr>
              <w:t>)</w:t>
            </w:r>
          </w:p>
        </w:tc>
      </w:tr>
      <w:tr w:rsidR="005B2F00" w:rsidRPr="00345F25" w14:paraId="03767B68" w14:textId="77777777" w:rsidTr="00F5166F">
        <w:trPr>
          <w:trHeight w:val="624"/>
          <w:jc w:val="center"/>
        </w:trPr>
        <w:tc>
          <w:tcPr>
            <w:tcW w:w="856" w:type="dxa"/>
            <w:vMerge/>
            <w:vAlign w:val="center"/>
          </w:tcPr>
          <w:p w14:paraId="76409A4F" w14:textId="77777777" w:rsidR="005B2F00" w:rsidRPr="00345F25" w:rsidRDefault="005B2F00" w:rsidP="00F5166F">
            <w:pPr>
              <w:pStyle w:val="a3"/>
              <w:snapToGrid w:val="0"/>
              <w:spacing w:beforeLines="0" w:line="240" w:lineRule="atLeast"/>
              <w:ind w:firstLineChars="0" w:firstLine="0"/>
              <w:jc w:val="center"/>
              <w:rPr>
                <w:rFonts w:eastAsia="標楷體"/>
                <w:b/>
              </w:rPr>
            </w:pPr>
          </w:p>
        </w:tc>
        <w:tc>
          <w:tcPr>
            <w:tcW w:w="3640" w:type="dxa"/>
            <w:vAlign w:val="center"/>
          </w:tcPr>
          <w:p w14:paraId="276CC382" w14:textId="77777777" w:rsidR="005B2F00" w:rsidRPr="00C961D8" w:rsidRDefault="005B2F00" w:rsidP="00345F25">
            <w:pPr>
              <w:snapToGrid w:val="0"/>
              <w:spacing w:line="240" w:lineRule="atLeast"/>
              <w:jc w:val="both"/>
              <w:rPr>
                <w:rFonts w:ascii="Times New Roman" w:eastAsia="標楷體" w:hAnsi="Times New Roman" w:cs="Times New Roman"/>
                <w:bCs/>
              </w:rPr>
            </w:pPr>
            <w:r w:rsidRPr="00C961D8">
              <w:rPr>
                <w:rFonts w:ascii="Times New Roman" w:eastAsia="標楷體" w:hAnsi="Times New Roman" w:cs="Times New Roman"/>
                <w:bCs/>
              </w:rPr>
              <w:t>陳冠</w:t>
            </w:r>
            <w:proofErr w:type="gramStart"/>
            <w:r w:rsidRPr="00C961D8">
              <w:rPr>
                <w:rFonts w:ascii="Times New Roman" w:eastAsia="標楷體" w:hAnsi="Times New Roman" w:cs="Times New Roman"/>
                <w:bCs/>
              </w:rPr>
              <w:t>臻</w:t>
            </w:r>
            <w:proofErr w:type="gramEnd"/>
            <w:r w:rsidRPr="00C961D8">
              <w:rPr>
                <w:rFonts w:ascii="Times New Roman" w:eastAsia="標楷體" w:hAnsi="Times New Roman" w:cs="Times New Roman"/>
                <w:bCs/>
              </w:rPr>
              <w:t>(</w:t>
            </w:r>
            <w:r w:rsidRPr="00C961D8">
              <w:rPr>
                <w:rFonts w:ascii="Times New Roman" w:eastAsia="標楷體" w:hAnsi="Times New Roman" w:cs="Times New Roman"/>
                <w:bCs/>
              </w:rPr>
              <w:t>國立政治大學政治所碩士生</w:t>
            </w:r>
            <w:r w:rsidRPr="00C961D8">
              <w:rPr>
                <w:rFonts w:ascii="Times New Roman" w:eastAsia="標楷體" w:hAnsi="Times New Roman" w:cs="Times New Roman"/>
                <w:bCs/>
              </w:rPr>
              <w:t>)</w:t>
            </w:r>
          </w:p>
        </w:tc>
        <w:tc>
          <w:tcPr>
            <w:tcW w:w="3012" w:type="dxa"/>
            <w:vAlign w:val="center"/>
          </w:tcPr>
          <w:p w14:paraId="129520FB" w14:textId="77777777" w:rsidR="005B2F00" w:rsidRPr="00C961D8" w:rsidRDefault="005B2F00" w:rsidP="00345F25">
            <w:pPr>
              <w:pStyle w:val="a3"/>
              <w:snapToGrid w:val="0"/>
              <w:spacing w:beforeLines="0" w:line="240" w:lineRule="atLeast"/>
              <w:ind w:firstLineChars="0" w:firstLine="0"/>
              <w:rPr>
                <w:rFonts w:eastAsia="標楷體"/>
                <w:bCs/>
              </w:rPr>
            </w:pPr>
            <w:r w:rsidRPr="00C961D8">
              <w:rPr>
                <w:rFonts w:eastAsia="標楷體"/>
                <w:bCs/>
              </w:rPr>
              <w:t>政治極化與公民投票：</w:t>
            </w:r>
            <w:r w:rsidRPr="00C961D8">
              <w:rPr>
                <w:rFonts w:eastAsia="標楷體"/>
                <w:bCs/>
              </w:rPr>
              <w:t>2021</w:t>
            </w:r>
            <w:r w:rsidRPr="00C961D8">
              <w:rPr>
                <w:rFonts w:eastAsia="標楷體"/>
                <w:bCs/>
              </w:rPr>
              <w:t>年台灣公民投票之分析</w:t>
            </w:r>
          </w:p>
        </w:tc>
        <w:tc>
          <w:tcPr>
            <w:tcW w:w="2516" w:type="dxa"/>
            <w:vAlign w:val="center"/>
          </w:tcPr>
          <w:p w14:paraId="7E1EECFC" w14:textId="77777777" w:rsidR="005B2F00" w:rsidRPr="00C961D8" w:rsidRDefault="005B2F00" w:rsidP="00345F25">
            <w:pPr>
              <w:pStyle w:val="a3"/>
              <w:snapToGrid w:val="0"/>
              <w:spacing w:beforeLines="0" w:line="240" w:lineRule="atLeast"/>
              <w:ind w:firstLineChars="0" w:firstLine="0"/>
              <w:rPr>
                <w:rFonts w:eastAsia="標楷體"/>
                <w:bCs/>
                <w:highlight w:val="yellow"/>
              </w:rPr>
            </w:pPr>
            <w:r w:rsidRPr="00C961D8">
              <w:rPr>
                <w:rFonts w:eastAsia="標楷體"/>
                <w:bCs/>
              </w:rPr>
              <w:t>蕭怡靖</w:t>
            </w:r>
            <w:r w:rsidRPr="00C961D8">
              <w:rPr>
                <w:rFonts w:eastAsia="標楷體"/>
                <w:bCs/>
              </w:rPr>
              <w:t>(</w:t>
            </w:r>
            <w:r w:rsidRPr="00C961D8">
              <w:rPr>
                <w:rFonts w:eastAsia="標楷體"/>
                <w:bCs/>
              </w:rPr>
              <w:t>淡江大學公共行政學系教授</w:t>
            </w:r>
            <w:r w:rsidRPr="00C961D8">
              <w:rPr>
                <w:rFonts w:eastAsia="標楷體"/>
                <w:bCs/>
              </w:rPr>
              <w:t xml:space="preserve">) </w:t>
            </w:r>
          </w:p>
        </w:tc>
      </w:tr>
      <w:tr w:rsidR="005B2F00" w:rsidRPr="00345F25" w14:paraId="7587F87A" w14:textId="77777777" w:rsidTr="00F5166F">
        <w:trPr>
          <w:trHeight w:val="680"/>
          <w:jc w:val="center"/>
        </w:trPr>
        <w:tc>
          <w:tcPr>
            <w:tcW w:w="856" w:type="dxa"/>
            <w:tcBorders>
              <w:bottom w:val="single" w:sz="4" w:space="0" w:color="auto"/>
            </w:tcBorders>
            <w:vAlign w:val="center"/>
          </w:tcPr>
          <w:p w14:paraId="736901FF" w14:textId="66E04A5C" w:rsidR="005B2F00" w:rsidRPr="00345F25" w:rsidRDefault="005B2F00" w:rsidP="00F5166F">
            <w:pPr>
              <w:pStyle w:val="a3"/>
              <w:snapToGrid w:val="0"/>
              <w:spacing w:beforeLines="0" w:line="240" w:lineRule="atLeast"/>
              <w:ind w:firstLineChars="0" w:firstLine="0"/>
              <w:jc w:val="center"/>
              <w:rPr>
                <w:rFonts w:eastAsia="標楷體"/>
                <w:b/>
              </w:rPr>
            </w:pPr>
            <w:r w:rsidRPr="00345F25">
              <w:rPr>
                <w:rFonts w:eastAsia="標楷體"/>
                <w:b/>
              </w:rPr>
              <w:t>1</w:t>
            </w:r>
            <w:r w:rsidR="00961CEC" w:rsidRPr="00345F25">
              <w:rPr>
                <w:rFonts w:eastAsia="標楷體"/>
                <w:b/>
              </w:rPr>
              <w:t>5</w:t>
            </w:r>
            <w:r w:rsidRPr="00345F25">
              <w:rPr>
                <w:rFonts w:eastAsia="標楷體"/>
                <w:b/>
              </w:rPr>
              <w:t>:</w:t>
            </w:r>
            <w:r w:rsidR="008A4956" w:rsidRPr="00345F25">
              <w:rPr>
                <w:rFonts w:eastAsia="標楷體"/>
                <w:b/>
              </w:rPr>
              <w:t>1</w:t>
            </w:r>
            <w:r w:rsidRPr="00345F25">
              <w:rPr>
                <w:rFonts w:eastAsia="標楷體"/>
                <w:b/>
              </w:rPr>
              <w:t>0-15:</w:t>
            </w:r>
            <w:r w:rsidR="008A4956" w:rsidRPr="00345F25">
              <w:rPr>
                <w:rFonts w:eastAsia="標楷體"/>
                <w:b/>
              </w:rPr>
              <w:t>3</w:t>
            </w:r>
            <w:r w:rsidRPr="00345F25">
              <w:rPr>
                <w:rFonts w:eastAsia="標楷體"/>
                <w:b/>
              </w:rPr>
              <w:t>0</w:t>
            </w:r>
          </w:p>
        </w:tc>
        <w:tc>
          <w:tcPr>
            <w:tcW w:w="9168" w:type="dxa"/>
            <w:gridSpan w:val="3"/>
            <w:tcBorders>
              <w:bottom w:val="single" w:sz="4" w:space="0" w:color="auto"/>
            </w:tcBorders>
            <w:vAlign w:val="center"/>
          </w:tcPr>
          <w:p w14:paraId="1E7E7CD7" w14:textId="77777777" w:rsidR="005B2F00" w:rsidRPr="00345F25" w:rsidRDefault="005B2F00" w:rsidP="00345F25">
            <w:pPr>
              <w:pStyle w:val="a3"/>
              <w:snapToGrid w:val="0"/>
              <w:spacing w:beforeLines="0" w:line="240" w:lineRule="atLeast"/>
              <w:ind w:firstLineChars="0" w:firstLine="0"/>
              <w:jc w:val="center"/>
              <w:rPr>
                <w:rFonts w:eastAsia="標楷體"/>
                <w:b/>
              </w:rPr>
            </w:pPr>
            <w:r w:rsidRPr="00345F25">
              <w:rPr>
                <w:rFonts w:eastAsia="標楷體"/>
                <w:b/>
              </w:rPr>
              <w:t>茶敘</w:t>
            </w:r>
          </w:p>
        </w:tc>
      </w:tr>
      <w:tr w:rsidR="005B2F00" w:rsidRPr="00345F25" w14:paraId="4BD6E8B3" w14:textId="77777777" w:rsidTr="00345F25">
        <w:trPr>
          <w:trHeight w:val="283"/>
          <w:jc w:val="center"/>
        </w:trPr>
        <w:tc>
          <w:tcPr>
            <w:tcW w:w="10024" w:type="dxa"/>
            <w:gridSpan w:val="4"/>
            <w:tcBorders>
              <w:bottom w:val="nil"/>
            </w:tcBorders>
          </w:tcPr>
          <w:p w14:paraId="7C545F3F" w14:textId="77777777" w:rsidR="005B2F00" w:rsidRPr="00345F25" w:rsidRDefault="005B2F00" w:rsidP="00345F25">
            <w:pPr>
              <w:pStyle w:val="a3"/>
              <w:snapToGrid w:val="0"/>
              <w:spacing w:beforeLines="0" w:line="240" w:lineRule="atLeast"/>
              <w:ind w:firstLineChars="0" w:firstLine="0"/>
              <w:jc w:val="center"/>
              <w:rPr>
                <w:rFonts w:eastAsia="標楷體"/>
                <w:b/>
                <w:bCs/>
              </w:rPr>
            </w:pPr>
            <w:r w:rsidRPr="00345F25">
              <w:rPr>
                <w:rFonts w:eastAsia="標楷體"/>
                <w:b/>
                <w:bCs/>
              </w:rPr>
              <w:t xml:space="preserve">第三場次：民意研究方法與應用　　</w:t>
            </w:r>
            <w:r w:rsidRPr="00345F25">
              <w:rPr>
                <w:rFonts w:eastAsia="標楷體"/>
                <w:b/>
                <w:bCs/>
              </w:rPr>
              <w:t xml:space="preserve"> </w:t>
            </w:r>
          </w:p>
        </w:tc>
      </w:tr>
      <w:tr w:rsidR="005B2F00" w:rsidRPr="00345F25" w14:paraId="2A2C2E6D" w14:textId="77777777" w:rsidTr="00F5166F">
        <w:trPr>
          <w:trHeight w:val="493"/>
          <w:jc w:val="center"/>
        </w:trPr>
        <w:tc>
          <w:tcPr>
            <w:tcW w:w="10024" w:type="dxa"/>
            <w:gridSpan w:val="4"/>
            <w:tcBorders>
              <w:top w:val="nil"/>
            </w:tcBorders>
            <w:vAlign w:val="center"/>
          </w:tcPr>
          <w:p w14:paraId="0EA9FBC3" w14:textId="77777777" w:rsidR="005B2F00" w:rsidRPr="00345F25" w:rsidRDefault="005B2F00" w:rsidP="00F5166F">
            <w:pPr>
              <w:pStyle w:val="a3"/>
              <w:snapToGrid w:val="0"/>
              <w:spacing w:beforeLines="0" w:line="240" w:lineRule="atLeast"/>
              <w:ind w:firstLineChars="0" w:firstLine="0"/>
              <w:jc w:val="center"/>
              <w:rPr>
                <w:rFonts w:eastAsia="標楷體"/>
                <w:b/>
                <w:bCs/>
              </w:rPr>
            </w:pPr>
            <w:r w:rsidRPr="00345F25">
              <w:rPr>
                <w:rFonts w:eastAsia="標楷體"/>
                <w:b/>
                <w:bCs/>
              </w:rPr>
              <w:t>主持人：陳陸輝（政治大學選舉研究中心研究員</w:t>
            </w:r>
            <w:r w:rsidRPr="00345F25">
              <w:rPr>
                <w:rFonts w:eastAsia="標楷體"/>
                <w:b/>
                <w:bCs/>
              </w:rPr>
              <w:t>/</w:t>
            </w:r>
            <w:r w:rsidRPr="00345F25">
              <w:rPr>
                <w:rFonts w:eastAsia="標楷體"/>
                <w:b/>
                <w:bCs/>
              </w:rPr>
              <w:t>政治學系教授兼主任）</w:t>
            </w:r>
          </w:p>
        </w:tc>
      </w:tr>
      <w:tr w:rsidR="005B2F00" w:rsidRPr="00345F25" w14:paraId="0C2B6024" w14:textId="77777777" w:rsidTr="00C961D8">
        <w:trPr>
          <w:trHeight w:val="567"/>
          <w:jc w:val="center"/>
        </w:trPr>
        <w:tc>
          <w:tcPr>
            <w:tcW w:w="856" w:type="dxa"/>
            <w:vMerge w:val="restart"/>
            <w:vAlign w:val="center"/>
          </w:tcPr>
          <w:p w14:paraId="7BFDC31E" w14:textId="5A813EDF" w:rsidR="005B2F00" w:rsidRPr="00345F25" w:rsidRDefault="005B2F00" w:rsidP="00F5166F">
            <w:pPr>
              <w:pStyle w:val="a3"/>
              <w:snapToGrid w:val="0"/>
              <w:spacing w:before="360" w:line="240" w:lineRule="atLeast"/>
              <w:ind w:firstLineChars="0" w:firstLine="0"/>
              <w:jc w:val="center"/>
              <w:rPr>
                <w:rFonts w:eastAsia="標楷體"/>
                <w:b/>
              </w:rPr>
            </w:pPr>
            <w:r w:rsidRPr="00345F25">
              <w:rPr>
                <w:rFonts w:eastAsia="標楷體"/>
                <w:b/>
              </w:rPr>
              <w:t>15:</w:t>
            </w:r>
            <w:r w:rsidR="009551F5" w:rsidRPr="00345F25">
              <w:rPr>
                <w:rFonts w:eastAsia="標楷體"/>
                <w:b/>
              </w:rPr>
              <w:t>3</w:t>
            </w:r>
            <w:r w:rsidRPr="00345F25">
              <w:rPr>
                <w:rFonts w:eastAsia="標楷體"/>
                <w:b/>
              </w:rPr>
              <w:t>0-1</w:t>
            </w:r>
            <w:r w:rsidR="002A246C" w:rsidRPr="00345F25">
              <w:rPr>
                <w:rFonts w:eastAsia="標楷體"/>
                <w:b/>
              </w:rPr>
              <w:t>7</w:t>
            </w:r>
            <w:r w:rsidRPr="00345F25">
              <w:rPr>
                <w:rFonts w:eastAsia="標楷體"/>
                <w:b/>
              </w:rPr>
              <w:t>:</w:t>
            </w:r>
            <w:r w:rsidR="002A246C" w:rsidRPr="00345F25">
              <w:rPr>
                <w:rFonts w:eastAsia="標楷體"/>
                <w:b/>
              </w:rPr>
              <w:t>0</w:t>
            </w:r>
            <w:r w:rsidRPr="00345F25">
              <w:rPr>
                <w:rFonts w:eastAsia="標楷體"/>
                <w:b/>
              </w:rPr>
              <w:t>0</w:t>
            </w:r>
          </w:p>
        </w:tc>
        <w:tc>
          <w:tcPr>
            <w:tcW w:w="3640" w:type="dxa"/>
            <w:vAlign w:val="center"/>
          </w:tcPr>
          <w:p w14:paraId="51334697"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發表人</w:t>
            </w:r>
          </w:p>
        </w:tc>
        <w:tc>
          <w:tcPr>
            <w:tcW w:w="3012" w:type="dxa"/>
            <w:vAlign w:val="center"/>
          </w:tcPr>
          <w:p w14:paraId="3727EFE3"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題目</w:t>
            </w:r>
          </w:p>
        </w:tc>
        <w:tc>
          <w:tcPr>
            <w:tcW w:w="2516" w:type="dxa"/>
            <w:vAlign w:val="center"/>
          </w:tcPr>
          <w:p w14:paraId="122AB9EC" w14:textId="77777777" w:rsidR="005B2F00" w:rsidRPr="00345F25" w:rsidRDefault="005B2F00" w:rsidP="00C961D8">
            <w:pPr>
              <w:pStyle w:val="a3"/>
              <w:snapToGrid w:val="0"/>
              <w:spacing w:beforeLines="0" w:line="240" w:lineRule="atLeast"/>
              <w:ind w:firstLineChars="0" w:firstLine="0"/>
              <w:jc w:val="center"/>
              <w:rPr>
                <w:rFonts w:eastAsia="標楷體"/>
                <w:b/>
              </w:rPr>
            </w:pPr>
            <w:r w:rsidRPr="00345F25">
              <w:rPr>
                <w:rFonts w:eastAsia="標楷體"/>
                <w:b/>
              </w:rPr>
              <w:t>評論人</w:t>
            </w:r>
          </w:p>
        </w:tc>
      </w:tr>
      <w:tr w:rsidR="008A4956" w:rsidRPr="00345F25" w14:paraId="202C7485" w14:textId="77777777" w:rsidTr="00F5166F">
        <w:trPr>
          <w:trHeight w:val="624"/>
          <w:jc w:val="center"/>
        </w:trPr>
        <w:tc>
          <w:tcPr>
            <w:tcW w:w="856" w:type="dxa"/>
            <w:vMerge/>
            <w:vAlign w:val="center"/>
          </w:tcPr>
          <w:p w14:paraId="7713EA8A" w14:textId="77777777" w:rsidR="008A4956" w:rsidRPr="00345F25" w:rsidRDefault="008A4956" w:rsidP="00F5166F">
            <w:pPr>
              <w:pStyle w:val="a3"/>
              <w:snapToGrid w:val="0"/>
              <w:spacing w:beforeLines="0" w:line="240" w:lineRule="atLeast"/>
              <w:ind w:firstLineChars="0" w:firstLine="0"/>
              <w:jc w:val="center"/>
              <w:rPr>
                <w:rFonts w:eastAsia="標楷體"/>
                <w:b/>
              </w:rPr>
            </w:pPr>
          </w:p>
        </w:tc>
        <w:tc>
          <w:tcPr>
            <w:tcW w:w="3640" w:type="dxa"/>
            <w:vAlign w:val="center"/>
          </w:tcPr>
          <w:p w14:paraId="5219A971" w14:textId="152A57DB"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黃信達</w:t>
            </w:r>
            <w:r w:rsidRPr="00C961D8">
              <w:rPr>
                <w:rFonts w:eastAsia="標楷體"/>
                <w:bCs/>
              </w:rPr>
              <w:t>(</w:t>
            </w:r>
            <w:r w:rsidRPr="00C961D8">
              <w:rPr>
                <w:rFonts w:eastAsia="標楷體"/>
                <w:bCs/>
              </w:rPr>
              <w:t>東海大學政治學系助理教授</w:t>
            </w:r>
          </w:p>
        </w:tc>
        <w:tc>
          <w:tcPr>
            <w:tcW w:w="3012" w:type="dxa"/>
            <w:vAlign w:val="center"/>
          </w:tcPr>
          <w:p w14:paraId="3D8630E3" w14:textId="08BFE910"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從憲法</w:t>
            </w:r>
            <w:proofErr w:type="gramStart"/>
            <w:r w:rsidRPr="00C961D8">
              <w:rPr>
                <w:rFonts w:eastAsia="標楷體"/>
                <w:bCs/>
              </w:rPr>
              <w:t>複</w:t>
            </w:r>
            <w:proofErr w:type="gramEnd"/>
            <w:r w:rsidRPr="00C961D8">
              <w:rPr>
                <w:rFonts w:eastAsia="標楷體"/>
                <w:bCs/>
              </w:rPr>
              <w:t>決</w:t>
            </w:r>
            <w:proofErr w:type="gramStart"/>
            <w:r w:rsidRPr="00C961D8">
              <w:rPr>
                <w:rFonts w:eastAsia="標楷體"/>
                <w:bCs/>
              </w:rPr>
              <w:t>公投案論政治</w:t>
            </w:r>
            <w:proofErr w:type="gramEnd"/>
            <w:r w:rsidRPr="00C961D8">
              <w:rPr>
                <w:rFonts w:eastAsia="標楷體"/>
                <w:bCs/>
              </w:rPr>
              <w:t>公民權</w:t>
            </w:r>
          </w:p>
        </w:tc>
        <w:tc>
          <w:tcPr>
            <w:tcW w:w="2516" w:type="dxa"/>
            <w:vAlign w:val="center"/>
          </w:tcPr>
          <w:p w14:paraId="600E5053" w14:textId="1116F8E7"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莊文忠（</w:t>
            </w:r>
            <w:proofErr w:type="gramStart"/>
            <w:r w:rsidRPr="00C961D8">
              <w:rPr>
                <w:rFonts w:eastAsia="標楷體"/>
                <w:bCs/>
              </w:rPr>
              <w:t>世</w:t>
            </w:r>
            <w:proofErr w:type="gramEnd"/>
            <w:r w:rsidRPr="00C961D8">
              <w:rPr>
                <w:rFonts w:eastAsia="標楷體"/>
                <w:bCs/>
              </w:rPr>
              <w:t>新大學行政管理學系教授）</w:t>
            </w:r>
          </w:p>
        </w:tc>
      </w:tr>
      <w:tr w:rsidR="008A4956" w:rsidRPr="00345F25" w14:paraId="7E9411C5" w14:textId="77777777" w:rsidTr="00F5166F">
        <w:trPr>
          <w:trHeight w:val="624"/>
          <w:jc w:val="center"/>
        </w:trPr>
        <w:tc>
          <w:tcPr>
            <w:tcW w:w="856" w:type="dxa"/>
            <w:vMerge/>
            <w:vAlign w:val="center"/>
          </w:tcPr>
          <w:p w14:paraId="647EC929" w14:textId="77777777" w:rsidR="008A4956" w:rsidRPr="00345F25" w:rsidRDefault="008A4956" w:rsidP="00F5166F">
            <w:pPr>
              <w:pStyle w:val="a3"/>
              <w:snapToGrid w:val="0"/>
              <w:spacing w:beforeLines="0" w:line="240" w:lineRule="atLeast"/>
              <w:ind w:firstLineChars="0" w:firstLine="0"/>
              <w:jc w:val="center"/>
              <w:rPr>
                <w:rFonts w:eastAsia="標楷體"/>
                <w:b/>
              </w:rPr>
            </w:pPr>
          </w:p>
        </w:tc>
        <w:tc>
          <w:tcPr>
            <w:tcW w:w="3640" w:type="dxa"/>
            <w:vAlign w:val="center"/>
          </w:tcPr>
          <w:p w14:paraId="6EF82899" w14:textId="6CCBB2D2"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蔡奇霖</w:t>
            </w:r>
            <w:r w:rsidRPr="00C961D8">
              <w:rPr>
                <w:rFonts w:eastAsia="標楷體"/>
                <w:bCs/>
              </w:rPr>
              <w:t>(</w:t>
            </w:r>
            <w:r w:rsidRPr="00C961D8">
              <w:rPr>
                <w:rFonts w:eastAsia="標楷體"/>
                <w:bCs/>
              </w:rPr>
              <w:t>台北大學公共行政暨政策學系助理教授</w:t>
            </w:r>
            <w:r w:rsidRPr="00C961D8">
              <w:rPr>
                <w:rFonts w:eastAsia="標楷體"/>
                <w:bCs/>
              </w:rPr>
              <w:t>)</w:t>
            </w:r>
          </w:p>
        </w:tc>
        <w:tc>
          <w:tcPr>
            <w:tcW w:w="3012" w:type="dxa"/>
            <w:vAlign w:val="center"/>
          </w:tcPr>
          <w:p w14:paraId="413A5557" w14:textId="304D8F13"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民眾受訪動機之探索及其在訪問中之及時應用</w:t>
            </w:r>
            <w:r w:rsidRPr="00C961D8">
              <w:rPr>
                <w:bCs/>
              </w:rPr>
              <w:t>：</w:t>
            </w:r>
            <w:r w:rsidRPr="00C961D8">
              <w:rPr>
                <w:rFonts w:eastAsia="標楷體"/>
                <w:bCs/>
              </w:rPr>
              <w:t>一個招募網路訪問受訪者之實驗</w:t>
            </w:r>
          </w:p>
        </w:tc>
        <w:tc>
          <w:tcPr>
            <w:tcW w:w="2516" w:type="dxa"/>
            <w:vAlign w:val="center"/>
          </w:tcPr>
          <w:p w14:paraId="75E8C9D6" w14:textId="21A4FF85"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劉正山</w:t>
            </w:r>
            <w:r w:rsidRPr="00C961D8">
              <w:rPr>
                <w:rFonts w:eastAsia="標楷體"/>
                <w:bCs/>
              </w:rPr>
              <w:t>(</w:t>
            </w:r>
            <w:r w:rsidRPr="00C961D8">
              <w:rPr>
                <w:rFonts w:eastAsia="標楷體"/>
                <w:bCs/>
              </w:rPr>
              <w:t>國立中山大學政治學研究所教授</w:t>
            </w:r>
            <w:r w:rsidRPr="00C961D8">
              <w:rPr>
                <w:rFonts w:eastAsia="標楷體"/>
                <w:bCs/>
              </w:rPr>
              <w:t>)</w:t>
            </w:r>
          </w:p>
        </w:tc>
      </w:tr>
      <w:tr w:rsidR="008A4956" w:rsidRPr="00345F25" w14:paraId="64C8E170" w14:textId="77777777" w:rsidTr="00F5166F">
        <w:trPr>
          <w:trHeight w:val="624"/>
          <w:jc w:val="center"/>
        </w:trPr>
        <w:tc>
          <w:tcPr>
            <w:tcW w:w="856" w:type="dxa"/>
            <w:vMerge/>
            <w:vAlign w:val="center"/>
          </w:tcPr>
          <w:p w14:paraId="117ABCAA" w14:textId="77777777" w:rsidR="008A4956" w:rsidRPr="00345F25" w:rsidRDefault="008A4956" w:rsidP="00F5166F">
            <w:pPr>
              <w:pStyle w:val="a3"/>
              <w:snapToGrid w:val="0"/>
              <w:spacing w:beforeLines="0" w:line="240" w:lineRule="atLeast"/>
              <w:ind w:firstLineChars="0" w:firstLine="0"/>
              <w:jc w:val="center"/>
              <w:rPr>
                <w:rFonts w:eastAsia="標楷體"/>
                <w:b/>
              </w:rPr>
            </w:pPr>
          </w:p>
        </w:tc>
        <w:tc>
          <w:tcPr>
            <w:tcW w:w="3640" w:type="dxa"/>
            <w:vAlign w:val="center"/>
          </w:tcPr>
          <w:p w14:paraId="2CA4703E" w14:textId="4E022025"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謝忠賢</w:t>
            </w:r>
            <w:r w:rsidRPr="00C961D8">
              <w:rPr>
                <w:rFonts w:eastAsia="標楷體"/>
                <w:bCs/>
              </w:rPr>
              <w:t>(</w:t>
            </w:r>
            <w:r w:rsidRPr="00C961D8">
              <w:rPr>
                <w:rFonts w:eastAsia="標楷體"/>
                <w:bCs/>
              </w:rPr>
              <w:t>政治大學政治所碩士生</w:t>
            </w:r>
            <w:r w:rsidRPr="00C961D8">
              <w:rPr>
                <w:rFonts w:eastAsia="標楷體"/>
                <w:bCs/>
              </w:rPr>
              <w:t>)</w:t>
            </w:r>
            <w:r w:rsidRPr="00C961D8">
              <w:rPr>
                <w:rFonts w:eastAsia="標楷體"/>
                <w:bCs/>
              </w:rPr>
              <w:t>、游清鑫研究員</w:t>
            </w:r>
            <w:r w:rsidRPr="00C961D8">
              <w:rPr>
                <w:rFonts w:eastAsia="標楷體"/>
                <w:bCs/>
              </w:rPr>
              <w:t xml:space="preserve"> (</w:t>
            </w:r>
            <w:r w:rsidRPr="00C961D8">
              <w:rPr>
                <w:rFonts w:eastAsia="標楷體"/>
                <w:bCs/>
              </w:rPr>
              <w:t>政治大學選舉研究中心研究員兼主任</w:t>
            </w:r>
            <w:r w:rsidRPr="00C961D8">
              <w:rPr>
                <w:rFonts w:eastAsia="標楷體"/>
                <w:bCs/>
              </w:rPr>
              <w:t>)</w:t>
            </w:r>
          </w:p>
        </w:tc>
        <w:tc>
          <w:tcPr>
            <w:tcW w:w="3012" w:type="dxa"/>
            <w:vAlign w:val="center"/>
          </w:tcPr>
          <w:p w14:paraId="3B72D3FD" w14:textId="5D6888D1"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社會經濟地位量表的建構與政治態度：以</w:t>
            </w:r>
            <w:r w:rsidRPr="00C961D8">
              <w:rPr>
                <w:rFonts w:eastAsia="標楷體"/>
                <w:bCs/>
              </w:rPr>
              <w:t>2008-2020</w:t>
            </w:r>
            <w:r w:rsidRPr="00C961D8">
              <w:rPr>
                <w:rFonts w:eastAsia="標楷體"/>
                <w:bCs/>
              </w:rPr>
              <w:t>總統大選為例</w:t>
            </w:r>
          </w:p>
        </w:tc>
        <w:tc>
          <w:tcPr>
            <w:tcW w:w="2516" w:type="dxa"/>
            <w:vAlign w:val="center"/>
          </w:tcPr>
          <w:p w14:paraId="3F3B661B" w14:textId="07DB4C4C" w:rsidR="008A4956" w:rsidRPr="00C961D8" w:rsidRDefault="008A4956" w:rsidP="00345F25">
            <w:pPr>
              <w:pStyle w:val="a3"/>
              <w:snapToGrid w:val="0"/>
              <w:spacing w:beforeLines="0" w:line="240" w:lineRule="atLeast"/>
              <w:ind w:firstLineChars="0" w:firstLine="0"/>
              <w:rPr>
                <w:rFonts w:eastAsia="標楷體"/>
                <w:bCs/>
              </w:rPr>
            </w:pPr>
            <w:r w:rsidRPr="00C961D8">
              <w:rPr>
                <w:rFonts w:eastAsia="標楷體"/>
                <w:bCs/>
              </w:rPr>
              <w:t>蔡宗漢（中央研究院政治研究所副研究員）</w:t>
            </w:r>
          </w:p>
        </w:tc>
      </w:tr>
      <w:tr w:rsidR="008A4956" w:rsidRPr="00345F25" w14:paraId="0C87EEF4" w14:textId="77777777" w:rsidTr="00F5166F">
        <w:trPr>
          <w:trHeight w:val="850"/>
          <w:jc w:val="center"/>
        </w:trPr>
        <w:tc>
          <w:tcPr>
            <w:tcW w:w="856" w:type="dxa"/>
            <w:vAlign w:val="center"/>
          </w:tcPr>
          <w:p w14:paraId="51F54DEC" w14:textId="7A189CC2" w:rsidR="008A4956" w:rsidRPr="00345F25" w:rsidRDefault="009551F5" w:rsidP="00F5166F">
            <w:pPr>
              <w:pStyle w:val="a3"/>
              <w:snapToGrid w:val="0"/>
              <w:spacing w:beforeLines="0" w:line="240" w:lineRule="atLeast"/>
              <w:ind w:firstLineChars="0" w:firstLine="0"/>
              <w:jc w:val="center"/>
              <w:rPr>
                <w:rFonts w:eastAsia="標楷體"/>
                <w:b/>
              </w:rPr>
            </w:pPr>
            <w:r w:rsidRPr="00345F25">
              <w:rPr>
                <w:rFonts w:eastAsia="標楷體"/>
                <w:b/>
              </w:rPr>
              <w:t>17:00-17:10</w:t>
            </w:r>
          </w:p>
        </w:tc>
        <w:tc>
          <w:tcPr>
            <w:tcW w:w="9168" w:type="dxa"/>
            <w:gridSpan w:val="3"/>
            <w:vAlign w:val="center"/>
          </w:tcPr>
          <w:p w14:paraId="4ABB3FB5" w14:textId="6EBE918D" w:rsidR="008A4956" w:rsidRPr="00345F25" w:rsidRDefault="009551F5" w:rsidP="00345F25">
            <w:pPr>
              <w:pStyle w:val="a3"/>
              <w:snapToGrid w:val="0"/>
              <w:spacing w:beforeLines="0" w:line="240" w:lineRule="atLeast"/>
              <w:ind w:firstLineChars="0" w:firstLine="0"/>
              <w:jc w:val="center"/>
              <w:rPr>
                <w:rFonts w:eastAsia="標楷體"/>
                <w:b/>
              </w:rPr>
            </w:pPr>
            <w:r w:rsidRPr="00345F25">
              <w:rPr>
                <w:rFonts w:eastAsia="標楷體"/>
                <w:b/>
              </w:rPr>
              <w:t>閉幕</w:t>
            </w:r>
          </w:p>
        </w:tc>
      </w:tr>
      <w:tr w:rsidR="009551F5" w:rsidRPr="00345F25" w14:paraId="5E36B1E3" w14:textId="77777777" w:rsidTr="00F5166F">
        <w:trPr>
          <w:trHeight w:val="850"/>
          <w:jc w:val="center"/>
        </w:trPr>
        <w:tc>
          <w:tcPr>
            <w:tcW w:w="856" w:type="dxa"/>
            <w:vAlign w:val="center"/>
          </w:tcPr>
          <w:p w14:paraId="355D6689" w14:textId="548D5B65" w:rsidR="009551F5" w:rsidRPr="00345F25" w:rsidRDefault="009551F5" w:rsidP="00F5166F">
            <w:pPr>
              <w:pStyle w:val="a3"/>
              <w:snapToGrid w:val="0"/>
              <w:spacing w:beforeLines="0" w:line="240" w:lineRule="atLeast"/>
              <w:ind w:firstLineChars="0" w:firstLine="0"/>
              <w:jc w:val="center"/>
              <w:rPr>
                <w:rFonts w:eastAsia="標楷體"/>
                <w:b/>
              </w:rPr>
            </w:pPr>
            <w:r w:rsidRPr="00345F25">
              <w:rPr>
                <w:rFonts w:eastAsia="標楷體"/>
                <w:b/>
              </w:rPr>
              <w:t>18:00-20:00</w:t>
            </w:r>
          </w:p>
        </w:tc>
        <w:tc>
          <w:tcPr>
            <w:tcW w:w="9168" w:type="dxa"/>
            <w:gridSpan w:val="3"/>
            <w:vAlign w:val="center"/>
          </w:tcPr>
          <w:p w14:paraId="5B336857" w14:textId="4DF80336" w:rsidR="009551F5" w:rsidRPr="00345F25" w:rsidRDefault="009551F5" w:rsidP="00345F25">
            <w:pPr>
              <w:pStyle w:val="a3"/>
              <w:snapToGrid w:val="0"/>
              <w:spacing w:beforeLines="0" w:line="240" w:lineRule="atLeast"/>
              <w:ind w:firstLineChars="0" w:firstLine="0"/>
              <w:jc w:val="center"/>
              <w:rPr>
                <w:rFonts w:eastAsia="標楷體"/>
                <w:b/>
              </w:rPr>
            </w:pPr>
            <w:r w:rsidRPr="00345F25">
              <w:rPr>
                <w:rFonts w:eastAsia="標楷體"/>
                <w:b/>
              </w:rPr>
              <w:t>晚宴</w:t>
            </w:r>
          </w:p>
        </w:tc>
      </w:tr>
      <w:bookmarkEnd w:id="1"/>
    </w:tbl>
    <w:p w14:paraId="55E6C534" w14:textId="77777777" w:rsidR="00F40894" w:rsidRPr="00345F25" w:rsidRDefault="00F40894">
      <w:pPr>
        <w:rPr>
          <w:rFonts w:ascii="Times New Roman" w:hAnsi="Times New Roman" w:cs="Times New Roman"/>
        </w:rPr>
      </w:pPr>
    </w:p>
    <w:p w14:paraId="527C0C3F" w14:textId="77777777" w:rsidR="005B2F00" w:rsidRPr="00345F25" w:rsidRDefault="005B2F00">
      <w:pPr>
        <w:rPr>
          <w:rFonts w:ascii="Times New Roman" w:hAnsi="Times New Roman" w:cs="Times New Roman"/>
        </w:rPr>
      </w:pPr>
    </w:p>
    <w:sectPr w:rsidR="005B2F00" w:rsidRPr="00345F25" w:rsidSect="00345F25">
      <w:pgSz w:w="11906" w:h="16838" w:code="9"/>
      <w:pgMar w:top="1134"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81EB" w14:textId="77777777" w:rsidR="0023507A" w:rsidRDefault="0023507A" w:rsidP="00752AA7">
      <w:r>
        <w:separator/>
      </w:r>
    </w:p>
  </w:endnote>
  <w:endnote w:type="continuationSeparator" w:id="0">
    <w:p w14:paraId="454F85A0" w14:textId="77777777" w:rsidR="0023507A" w:rsidRDefault="0023507A" w:rsidP="0075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6749" w14:textId="77777777" w:rsidR="0023507A" w:rsidRDefault="0023507A" w:rsidP="00752AA7">
      <w:r>
        <w:separator/>
      </w:r>
    </w:p>
  </w:footnote>
  <w:footnote w:type="continuationSeparator" w:id="0">
    <w:p w14:paraId="37DC8928" w14:textId="77777777" w:rsidR="0023507A" w:rsidRDefault="0023507A" w:rsidP="00752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00"/>
    <w:rsid w:val="00003146"/>
    <w:rsid w:val="00026847"/>
    <w:rsid w:val="001306FA"/>
    <w:rsid w:val="002136BB"/>
    <w:rsid w:val="0023507A"/>
    <w:rsid w:val="002A246C"/>
    <w:rsid w:val="00345F25"/>
    <w:rsid w:val="00513055"/>
    <w:rsid w:val="005B2F00"/>
    <w:rsid w:val="00752AA7"/>
    <w:rsid w:val="00764B40"/>
    <w:rsid w:val="00811BD0"/>
    <w:rsid w:val="008A4956"/>
    <w:rsid w:val="008F5E15"/>
    <w:rsid w:val="009551F5"/>
    <w:rsid w:val="00961CEC"/>
    <w:rsid w:val="009B37AC"/>
    <w:rsid w:val="00A113F6"/>
    <w:rsid w:val="00B56EA0"/>
    <w:rsid w:val="00BF22EA"/>
    <w:rsid w:val="00C961D8"/>
    <w:rsid w:val="00C9733F"/>
    <w:rsid w:val="00D02FA1"/>
    <w:rsid w:val="00D42667"/>
    <w:rsid w:val="00EF0026"/>
    <w:rsid w:val="00F308C6"/>
    <w:rsid w:val="00F40894"/>
    <w:rsid w:val="00F5166F"/>
    <w:rsid w:val="00F61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98DDF"/>
  <w15:chartTrackingRefBased/>
  <w15:docId w15:val="{9C112367-2496-4A41-8D87-D3BA2C87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F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文"/>
    <w:basedOn w:val="a"/>
    <w:link w:val="a4"/>
    <w:uiPriority w:val="99"/>
    <w:rsid w:val="005B2F00"/>
    <w:pPr>
      <w:spacing w:beforeLines="100"/>
      <w:ind w:firstLineChars="200" w:firstLine="480"/>
      <w:jc w:val="both"/>
    </w:pPr>
    <w:rPr>
      <w:rFonts w:ascii="Times New Roman" w:eastAsia="新細明體" w:hAnsi="Times New Roman" w:cs="Times New Roman"/>
      <w:szCs w:val="24"/>
    </w:rPr>
  </w:style>
  <w:style w:type="character" w:customStyle="1" w:styleId="a4">
    <w:name w:val="主文 字元"/>
    <w:link w:val="a3"/>
    <w:uiPriority w:val="99"/>
    <w:locked/>
    <w:rsid w:val="005B2F00"/>
    <w:rPr>
      <w:rFonts w:ascii="Times New Roman" w:eastAsia="新細明體" w:hAnsi="Times New Roman" w:cs="Times New Roman"/>
      <w:szCs w:val="24"/>
    </w:rPr>
  </w:style>
  <w:style w:type="paragraph" w:styleId="a5">
    <w:name w:val="header"/>
    <w:basedOn w:val="a"/>
    <w:link w:val="a6"/>
    <w:uiPriority w:val="99"/>
    <w:unhideWhenUsed/>
    <w:rsid w:val="00752AA7"/>
    <w:pPr>
      <w:tabs>
        <w:tab w:val="center" w:pos="4153"/>
        <w:tab w:val="right" w:pos="8306"/>
      </w:tabs>
      <w:snapToGrid w:val="0"/>
    </w:pPr>
    <w:rPr>
      <w:sz w:val="20"/>
      <w:szCs w:val="20"/>
    </w:rPr>
  </w:style>
  <w:style w:type="character" w:customStyle="1" w:styleId="a6">
    <w:name w:val="頁首 字元"/>
    <w:basedOn w:val="a0"/>
    <w:link w:val="a5"/>
    <w:uiPriority w:val="99"/>
    <w:rsid w:val="00752AA7"/>
    <w:rPr>
      <w:sz w:val="20"/>
      <w:szCs w:val="20"/>
    </w:rPr>
  </w:style>
  <w:style w:type="paragraph" w:styleId="a7">
    <w:name w:val="footer"/>
    <w:basedOn w:val="a"/>
    <w:link w:val="a8"/>
    <w:uiPriority w:val="99"/>
    <w:unhideWhenUsed/>
    <w:rsid w:val="00752AA7"/>
    <w:pPr>
      <w:tabs>
        <w:tab w:val="center" w:pos="4153"/>
        <w:tab w:val="right" w:pos="8306"/>
      </w:tabs>
      <w:snapToGrid w:val="0"/>
    </w:pPr>
    <w:rPr>
      <w:sz w:val="20"/>
      <w:szCs w:val="20"/>
    </w:rPr>
  </w:style>
  <w:style w:type="character" w:customStyle="1" w:styleId="a8">
    <w:name w:val="頁尾 字元"/>
    <w:basedOn w:val="a0"/>
    <w:link w:val="a7"/>
    <w:uiPriority w:val="99"/>
    <w:rsid w:val="00752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 Yu</dc:creator>
  <cp:keywords/>
  <dc:description/>
  <cp:lastModifiedBy>Stella</cp:lastModifiedBy>
  <cp:revision>16</cp:revision>
  <dcterms:created xsi:type="dcterms:W3CDTF">2023-04-25T06:51:00Z</dcterms:created>
  <dcterms:modified xsi:type="dcterms:W3CDTF">2023-07-03T09:34:00Z</dcterms:modified>
</cp:coreProperties>
</file>