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47" w:rsidRPr="0084595C" w:rsidRDefault="00E53847">
      <w:pPr>
        <w:pStyle w:val="Standard"/>
        <w:spacing w:line="240" w:lineRule="exact"/>
        <w:jc w:val="both"/>
        <w:rPr>
          <w:rFonts w:eastAsiaTheme="minorEastAsia"/>
          <w:color w:val="000000" w:themeColor="text1"/>
        </w:rPr>
      </w:pPr>
    </w:p>
    <w:p w:rsidR="00C345E5" w:rsidRPr="0084595C" w:rsidRDefault="00C345E5" w:rsidP="00C345E5">
      <w:pPr>
        <w:pStyle w:val="a6"/>
        <w:jc w:val="center"/>
        <w:rPr>
          <w:rFonts w:eastAsia="標楷體"/>
          <w:b/>
          <w:sz w:val="36"/>
          <w:szCs w:val="36"/>
        </w:rPr>
      </w:pPr>
      <w:r w:rsidRPr="0084595C">
        <w:rPr>
          <w:rFonts w:eastAsia="標楷體"/>
          <w:b/>
          <w:sz w:val="36"/>
          <w:szCs w:val="36"/>
        </w:rPr>
        <w:t>【</w:t>
      </w:r>
      <w:r w:rsidRPr="0084595C">
        <w:rPr>
          <w:rFonts w:eastAsia="標楷體"/>
          <w:b/>
          <w:color w:val="000000"/>
          <w:sz w:val="36"/>
          <w:szCs w:val="36"/>
        </w:rPr>
        <w:t>資料科學與輿情分析</w:t>
      </w:r>
      <w:r w:rsidRPr="0084595C">
        <w:rPr>
          <w:rFonts w:eastAsia="標楷體"/>
          <w:b/>
          <w:sz w:val="36"/>
          <w:szCs w:val="36"/>
        </w:rPr>
        <w:t>學分學程】修習科目一覽表</w:t>
      </w:r>
    </w:p>
    <w:p w:rsidR="00C345E5" w:rsidRPr="0084595C" w:rsidRDefault="00C345E5">
      <w:pPr>
        <w:pStyle w:val="Standard"/>
        <w:spacing w:line="240" w:lineRule="exact"/>
        <w:jc w:val="both"/>
        <w:rPr>
          <w:rFonts w:eastAsiaTheme="minorEastAsia"/>
          <w:color w:val="000000" w:themeColor="text1"/>
        </w:rPr>
      </w:pPr>
    </w:p>
    <w:tbl>
      <w:tblPr>
        <w:tblW w:w="1010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50"/>
        <w:gridCol w:w="1895"/>
        <w:gridCol w:w="540"/>
        <w:gridCol w:w="540"/>
        <w:gridCol w:w="540"/>
        <w:gridCol w:w="894"/>
        <w:gridCol w:w="836"/>
        <w:gridCol w:w="709"/>
        <w:gridCol w:w="1164"/>
      </w:tblGrid>
      <w:tr w:rsidR="001C624C" w:rsidRPr="0084595C" w:rsidTr="00207F29">
        <w:trPr>
          <w:trHeight w:val="445"/>
        </w:trPr>
        <w:tc>
          <w:tcPr>
            <w:tcW w:w="29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ind w:left="15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科目名稱</w:t>
            </w:r>
          </w:p>
        </w:tc>
        <w:tc>
          <w:tcPr>
            <w:tcW w:w="18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開課單位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修</w:t>
            </w:r>
          </w:p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期</w:t>
            </w:r>
          </w:p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</w:p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8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jc w:val="center"/>
              <w:rPr>
                <w:color w:val="000000" w:themeColor="text1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(Y)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否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(N)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通識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jc w:val="center"/>
              <w:rPr>
                <w:color w:val="000000" w:themeColor="text1"/>
              </w:rPr>
            </w:pPr>
            <w:r w:rsidRPr="0084595C">
              <w:rPr>
                <w:rFonts w:eastAsia="標楷體"/>
                <w:color w:val="000000" w:themeColor="text1"/>
                <w:szCs w:val="24"/>
              </w:rPr>
              <w:t>開課狀態</w:t>
            </w:r>
          </w:p>
        </w:tc>
        <w:tc>
          <w:tcPr>
            <w:tcW w:w="11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F29" w:rsidRPr="0084595C" w:rsidRDefault="00207F29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開課</w:t>
            </w:r>
          </w:p>
          <w:p w:rsidR="00E53847" w:rsidRPr="0084595C" w:rsidRDefault="00207F29">
            <w:pPr>
              <w:pStyle w:val="Standard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學期</w:t>
            </w:r>
          </w:p>
        </w:tc>
      </w:tr>
      <w:tr w:rsidR="001C624C" w:rsidRPr="0084595C" w:rsidTr="00207F29">
        <w:trPr>
          <w:trHeight w:val="412"/>
        </w:trPr>
        <w:tc>
          <w:tcPr>
            <w:tcW w:w="29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E538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E538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E538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E538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E538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E538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4595C">
              <w:rPr>
                <w:rFonts w:eastAsia="標楷體"/>
                <w:color w:val="000000" w:themeColor="text1"/>
                <w:szCs w:val="24"/>
              </w:rPr>
              <w:t>單獨</w:t>
            </w:r>
          </w:p>
          <w:p w:rsidR="00E53847" w:rsidRPr="0084595C" w:rsidRDefault="00666053">
            <w:pPr>
              <w:pStyle w:val="Standard"/>
              <w:jc w:val="center"/>
              <w:rPr>
                <w:color w:val="000000" w:themeColor="text1"/>
              </w:rPr>
            </w:pPr>
            <w:r w:rsidRPr="0084595C">
              <w:rPr>
                <w:rFonts w:eastAsia="標楷體"/>
                <w:color w:val="000000" w:themeColor="text1"/>
                <w:szCs w:val="24"/>
              </w:rPr>
              <w:t>開班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4595C">
              <w:rPr>
                <w:rFonts w:eastAsia="標楷體"/>
                <w:color w:val="000000" w:themeColor="text1"/>
                <w:szCs w:val="24"/>
              </w:rPr>
              <w:t>隨班</w:t>
            </w:r>
          </w:p>
          <w:p w:rsidR="00E53847" w:rsidRPr="0084595C" w:rsidRDefault="00666053">
            <w:pPr>
              <w:pStyle w:val="Standard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4595C">
              <w:rPr>
                <w:rFonts w:eastAsia="標楷體"/>
                <w:color w:val="000000" w:themeColor="text1"/>
                <w:szCs w:val="24"/>
              </w:rPr>
              <w:t>附讀</w:t>
            </w:r>
            <w:proofErr w:type="gramEnd"/>
          </w:p>
        </w:tc>
        <w:tc>
          <w:tcPr>
            <w:tcW w:w="116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847" w:rsidRPr="0084595C" w:rsidRDefault="00E538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24C" w:rsidRPr="0084595C" w:rsidTr="0084595C">
        <w:trPr>
          <w:trHeight w:hRule="exact" w:val="828"/>
        </w:trPr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調查實務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選舉研究中心</w:t>
            </w:r>
          </w:p>
          <w:p w:rsidR="005A07CC" w:rsidRPr="0084595C" w:rsidRDefault="005A07CC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陳陸輝老師</w:t>
            </w:r>
            <w:proofErr w:type="gramStart"/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必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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207F29" w:rsidP="0084595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111/2</w:t>
            </w:r>
          </w:p>
        </w:tc>
      </w:tr>
      <w:tr w:rsidR="001C624C" w:rsidRPr="0084595C" w:rsidTr="0084595C">
        <w:trPr>
          <w:trHeight w:hRule="exact" w:val="840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民意與調查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政治學系</w:t>
            </w:r>
          </w:p>
          <w:p w:rsidR="005A07CC" w:rsidRPr="0084595C" w:rsidRDefault="005A07CC" w:rsidP="008459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陳陸輝老師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5A07CC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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CC" w:rsidRPr="0084595C" w:rsidRDefault="00207F29" w:rsidP="0084595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111/1</w:t>
            </w:r>
          </w:p>
        </w:tc>
      </w:tr>
      <w:tr w:rsidR="00633C64" w:rsidRPr="0084595C" w:rsidTr="0084595C">
        <w:trPr>
          <w:trHeight w:hRule="exact" w:val="850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民調與開放數據之融合分析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政治學系</w:t>
            </w:r>
          </w:p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黃紀老師</w:t>
            </w:r>
            <w:proofErr w:type="gramStart"/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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207F29" w:rsidP="0084595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111/2</w:t>
            </w:r>
          </w:p>
        </w:tc>
      </w:tr>
      <w:tr w:rsidR="00633C64" w:rsidRPr="0084595C" w:rsidTr="0084595C">
        <w:trPr>
          <w:trHeight w:hRule="exact" w:val="850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大數據分析與社會科學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政治學系</w:t>
            </w:r>
          </w:p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林啟耀老師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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207F29" w:rsidP="0084595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111/1</w:t>
            </w:r>
          </w:p>
        </w:tc>
      </w:tr>
      <w:tr w:rsidR="00633C64" w:rsidRPr="0084595C" w:rsidTr="0084595C">
        <w:trPr>
          <w:trHeight w:hRule="exact" w:val="840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程式設計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創新國際學院</w:t>
            </w:r>
          </w:p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呂欣澤老師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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207F29" w:rsidP="0084595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111/1</w:t>
            </w:r>
          </w:p>
        </w:tc>
      </w:tr>
      <w:tr w:rsidR="00633C64" w:rsidRPr="0084595C" w:rsidTr="0084595C">
        <w:trPr>
          <w:trHeight w:hRule="exact" w:val="852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資料科學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創新國際學院</w:t>
            </w:r>
          </w:p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呂欣澤老師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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207F29" w:rsidP="0084595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111/1</w:t>
            </w:r>
          </w:p>
        </w:tc>
      </w:tr>
      <w:tr w:rsidR="00633C64" w:rsidRPr="0084595C" w:rsidTr="0084595C">
        <w:trPr>
          <w:trHeight w:hRule="exact" w:val="846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大數據與社會分析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創新國際學院</w:t>
            </w:r>
          </w:p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卞中佩老師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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207F29" w:rsidP="0084595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111/2</w:t>
            </w:r>
          </w:p>
        </w:tc>
      </w:tr>
      <w:tr w:rsidR="00633C64" w:rsidRPr="0084595C" w:rsidTr="0084595C">
        <w:trPr>
          <w:trHeight w:hRule="exact" w:val="846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社群媒體概論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資訊科學系</w:t>
            </w:r>
          </w:p>
          <w:p w:rsidR="00633C64" w:rsidRPr="0084595C" w:rsidRDefault="00633C64" w:rsidP="008459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謝佩璇老師</w:t>
            </w:r>
            <w:proofErr w:type="gramStart"/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95C">
              <w:rPr>
                <w:rFonts w:ascii="Times New Roman" w:eastAsia="Wingdings 2" w:hAnsi="Times New Roman" w:cs="Times New Roman"/>
                <w:color w:val="000000" w:themeColor="text1"/>
                <w:sz w:val="28"/>
                <w:szCs w:val="28"/>
              </w:rPr>
              <w:t>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207F29" w:rsidP="0084595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111/1</w:t>
            </w:r>
          </w:p>
        </w:tc>
      </w:tr>
      <w:tr w:rsidR="00633C64" w:rsidRPr="0084595C">
        <w:trPr>
          <w:trHeight w:hRule="exact" w:val="1098"/>
        </w:trPr>
        <w:tc>
          <w:tcPr>
            <w:tcW w:w="4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633C64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必修學分數：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 xml:space="preserve"> 6 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學分</w:t>
            </w:r>
          </w:p>
          <w:p w:rsidR="00633C64" w:rsidRPr="0084595C" w:rsidRDefault="00633C64" w:rsidP="00633C64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選修學分數：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 xml:space="preserve"> 9 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學分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3C64" w:rsidRPr="0084595C" w:rsidRDefault="00633C64" w:rsidP="00633C64">
            <w:pPr>
              <w:pStyle w:val="Standard"/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633C64">
            <w:pPr>
              <w:pStyle w:val="Standard"/>
              <w:spacing w:line="400" w:lineRule="exact"/>
              <w:rPr>
                <w:color w:val="000000" w:themeColor="text1"/>
              </w:rPr>
            </w:pPr>
            <w:proofErr w:type="gramStart"/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應修總學分</w:t>
            </w:r>
            <w:proofErr w:type="gramEnd"/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 xml:space="preserve"> 15 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633C64" w:rsidRPr="0084595C" w:rsidTr="007D7A8A">
        <w:trPr>
          <w:trHeight w:hRule="exact" w:val="1977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7D7A8A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9568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C64" w:rsidRPr="0084595C" w:rsidRDefault="00633C64" w:rsidP="0084595C">
            <w:pPr>
              <w:pStyle w:val="Standard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修課規定：</w:t>
            </w:r>
          </w:p>
          <w:p w:rsidR="00633C64" w:rsidRPr="0084595C" w:rsidRDefault="00633C64" w:rsidP="0084595C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經核定准予修讀本學程之學生應自本修習科目一覽表中選擇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門科目並取得共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  <w:r w:rsidRPr="0084595C">
              <w:rPr>
                <w:rFonts w:eastAsia="標楷體"/>
                <w:color w:val="000000" w:themeColor="text1"/>
                <w:sz w:val="28"/>
                <w:szCs w:val="28"/>
              </w:rPr>
              <w:t>學分，始由本學程授予學分學程結業證明書。</w:t>
            </w:r>
          </w:p>
        </w:tc>
      </w:tr>
      <w:bookmarkEnd w:id="0"/>
    </w:tbl>
    <w:p w:rsidR="00E53847" w:rsidRPr="0084595C" w:rsidRDefault="00E53847">
      <w:pPr>
        <w:pStyle w:val="Standard"/>
        <w:spacing w:before="240"/>
        <w:rPr>
          <w:rFonts w:eastAsia="標楷體"/>
          <w:color w:val="000000" w:themeColor="text1"/>
        </w:rPr>
      </w:pPr>
    </w:p>
    <w:sectPr w:rsidR="00E53847" w:rsidRPr="0084595C">
      <w:headerReference w:type="default" r:id="rId7"/>
      <w:pgSz w:w="11906" w:h="16838"/>
      <w:pgMar w:top="1701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DA" w:rsidRDefault="007330DA">
      <w:r>
        <w:separator/>
      </w:r>
    </w:p>
  </w:endnote>
  <w:endnote w:type="continuationSeparator" w:id="0">
    <w:p w:rsidR="007330DA" w:rsidRDefault="0073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DA" w:rsidRDefault="007330DA">
      <w:r>
        <w:rPr>
          <w:color w:val="000000"/>
        </w:rPr>
        <w:separator/>
      </w:r>
    </w:p>
  </w:footnote>
  <w:footnote w:type="continuationSeparator" w:id="0">
    <w:p w:rsidR="007330DA" w:rsidRDefault="0073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09" w:rsidRDefault="00666053">
    <w:pPr>
      <w:pStyle w:val="a6"/>
      <w:jc w:val="right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94BA9"/>
    <w:multiLevelType w:val="multilevel"/>
    <w:tmpl w:val="ABCC4674"/>
    <w:styleLink w:val="WW8Num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7C465801"/>
    <w:multiLevelType w:val="multilevel"/>
    <w:tmpl w:val="D55CD500"/>
    <w:styleLink w:val="WW8Num1"/>
    <w:lvl w:ilvl="0">
      <w:start w:val="1"/>
      <w:numFmt w:val="decimal"/>
      <w:lvlText w:val="%1."/>
      <w:lvlJc w:val="left"/>
      <w:pPr>
        <w:ind w:left="567" w:hanging="397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47"/>
    <w:rsid w:val="0000046F"/>
    <w:rsid w:val="000A5A19"/>
    <w:rsid w:val="000C7987"/>
    <w:rsid w:val="000E5278"/>
    <w:rsid w:val="00160346"/>
    <w:rsid w:val="0017328D"/>
    <w:rsid w:val="001B1A86"/>
    <w:rsid w:val="001C624C"/>
    <w:rsid w:val="001E3744"/>
    <w:rsid w:val="00207F29"/>
    <w:rsid w:val="0022572D"/>
    <w:rsid w:val="0024062D"/>
    <w:rsid w:val="00301C9B"/>
    <w:rsid w:val="00324052"/>
    <w:rsid w:val="003400BB"/>
    <w:rsid w:val="003835D3"/>
    <w:rsid w:val="005116CE"/>
    <w:rsid w:val="005534F0"/>
    <w:rsid w:val="005A07CC"/>
    <w:rsid w:val="005A0A7F"/>
    <w:rsid w:val="005D38A4"/>
    <w:rsid w:val="00633C64"/>
    <w:rsid w:val="00666053"/>
    <w:rsid w:val="007330DA"/>
    <w:rsid w:val="00783CB4"/>
    <w:rsid w:val="007D7A8A"/>
    <w:rsid w:val="007E5A60"/>
    <w:rsid w:val="00841C6E"/>
    <w:rsid w:val="0084595C"/>
    <w:rsid w:val="00896BD7"/>
    <w:rsid w:val="009C7346"/>
    <w:rsid w:val="00A336C8"/>
    <w:rsid w:val="00A40503"/>
    <w:rsid w:val="00A52911"/>
    <w:rsid w:val="00A544D8"/>
    <w:rsid w:val="00BC6805"/>
    <w:rsid w:val="00C345E5"/>
    <w:rsid w:val="00C8088B"/>
    <w:rsid w:val="00D24BB3"/>
    <w:rsid w:val="00E43542"/>
    <w:rsid w:val="00E53847"/>
    <w:rsid w:val="00EA0235"/>
    <w:rsid w:val="00EC6820"/>
    <w:rsid w:val="00F233C1"/>
    <w:rsid w:val="00F811F2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CF78A-B466-4D98-AB23-66B9217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學系學士班    組專業必修科目一覽表〔87學年度〕</dc:title>
  <dc:subject/>
  <dc:creator>蘇麗春</dc:creator>
  <dc:description/>
  <cp:lastModifiedBy>catiadmin</cp:lastModifiedBy>
  <cp:revision>4</cp:revision>
  <cp:lastPrinted>2022-06-29T07:29:00Z</cp:lastPrinted>
  <dcterms:created xsi:type="dcterms:W3CDTF">2022-07-06T09:29:00Z</dcterms:created>
  <dcterms:modified xsi:type="dcterms:W3CDTF">2022-08-24T02:34:00Z</dcterms:modified>
</cp:coreProperties>
</file>